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C6CDD" w14:textId="15984FCB" w:rsidR="00D15BF1" w:rsidRPr="0051505B" w:rsidRDefault="00D15BF1" w:rsidP="00D15BF1">
      <w:pPr>
        <w:pStyle w:val="Text"/>
        <w:suppressLineNumbers/>
        <w:spacing w:after="120"/>
        <w:rPr>
          <w:b/>
        </w:rPr>
      </w:pPr>
      <w:r>
        <w:rPr>
          <w:b/>
        </w:rPr>
        <w:t>2021</w:t>
      </w:r>
      <w:r w:rsidRPr="0051505B">
        <w:rPr>
          <w:b/>
        </w:rPr>
        <w:t>/1 kath.</w:t>
      </w:r>
      <w:r w:rsidRPr="0051505B">
        <w:rPr>
          <w:b/>
        </w:rPr>
        <w:tab/>
      </w:r>
      <w:r w:rsidRPr="0051505B">
        <w:rPr>
          <w:b/>
        </w:rPr>
        <w:tab/>
      </w:r>
      <w:r>
        <w:rPr>
          <w:b/>
        </w:rPr>
        <w:t>Weihnachten, Feste</w:t>
      </w:r>
      <w:r w:rsidRPr="0051505B">
        <w:rPr>
          <w:b/>
        </w:rPr>
        <w:t>, interrel. Erz. (</w:t>
      </w:r>
      <w:r>
        <w:rPr>
          <w:b/>
        </w:rPr>
        <w:t>Hort</w:t>
      </w:r>
      <w:r w:rsidRPr="0051505B">
        <w:rPr>
          <w:b/>
        </w:rPr>
        <w:t xml:space="preserve">, </w:t>
      </w:r>
      <w:r>
        <w:rPr>
          <w:b/>
        </w:rPr>
        <w:t>Grundschulalter)</w:t>
      </w:r>
    </w:p>
    <w:p w14:paraId="5820B026" w14:textId="0F39CC02" w:rsidR="00E8654E" w:rsidRPr="00D15BF1" w:rsidRDefault="00D15BF1" w:rsidP="00D15BF1">
      <w:pPr>
        <w:pStyle w:val="Text"/>
        <w:suppressLineNumbers/>
        <w:spacing w:after="120"/>
        <w:rPr>
          <w:b/>
        </w:rPr>
      </w:pPr>
      <w:r w:rsidRPr="0051505B">
        <w:rPr>
          <w:b/>
        </w:rPr>
        <w:t>Berufliche Handlung</w:t>
      </w:r>
      <w:r w:rsidRPr="0051505B">
        <w:rPr>
          <w:b/>
          <w:lang w:val="en-US"/>
        </w:rPr>
        <w:t>situation:</w:t>
      </w:r>
    </w:p>
    <w:p w14:paraId="53F06831" w14:textId="54D21F60" w:rsidR="00E8654E" w:rsidRPr="00D34BDB" w:rsidRDefault="00E8654E" w:rsidP="00D15BF1">
      <w:pPr>
        <w:pStyle w:val="Text"/>
        <w:spacing w:after="120"/>
        <w:rPr>
          <w:sz w:val="24"/>
          <w:szCs w:val="24"/>
        </w:rPr>
      </w:pPr>
      <w:r w:rsidRPr="00D34BDB">
        <w:rPr>
          <w:sz w:val="24"/>
          <w:szCs w:val="24"/>
        </w:rPr>
        <w:t>Sie arbeiten seit Beginn des neuen Hortjahres als Erzieherin bzw. Erzieher im katholischen Hort „St. Benedikt", der sich in einer bayerischen Großstadt befindet. Träger des Hortes ist die gleichnamige Pfarrgemeinde. Im Hort werden derzeit 65 Kinder in drei Gruppen betreut. Jede der drei Gruppen besitzt ein Gruppenzimmer, zudem befindet sich im Keller des Hortes eine Küche, geleitet von einer ausgebildeten Köchin. Hier werden die Kinder täglich mit frischen Lebensmitteln versorgt. Ein Bewegungsraum ist ebenfalls im Keller untergebracht. Das Außengelände ist mit All</w:t>
      </w:r>
      <w:r w:rsidRPr="00D34BDB">
        <w:rPr>
          <w:sz w:val="24"/>
          <w:szCs w:val="24"/>
          <w:lang w:val="it-IT"/>
        </w:rPr>
        <w:t>wetterplatz, Grasfl</w:t>
      </w:r>
      <w:r w:rsidRPr="00D34BDB">
        <w:rPr>
          <w:sz w:val="24"/>
          <w:szCs w:val="24"/>
        </w:rPr>
        <w:t>äche und verschiedenen Spielgeräten ausgestattet, somit kö</w:t>
      </w:r>
      <w:r w:rsidRPr="00D34BDB">
        <w:rPr>
          <w:sz w:val="24"/>
          <w:szCs w:val="24"/>
          <w:lang w:val="nl-NL"/>
        </w:rPr>
        <w:t>nnen</w:t>
      </w:r>
      <w:r w:rsidR="00D15BF1">
        <w:rPr>
          <w:sz w:val="24"/>
          <w:szCs w:val="24"/>
        </w:rPr>
        <w:t xml:space="preserve"> </w:t>
      </w:r>
      <w:r w:rsidRPr="00D34BDB">
        <w:rPr>
          <w:sz w:val="24"/>
          <w:szCs w:val="24"/>
        </w:rPr>
        <w:t>sich die Kinder, welche zu Hause meist beengt wohnen, draußen bewegen und vor der Hausaufgabenzeit „auspowern".</w:t>
      </w:r>
    </w:p>
    <w:p w14:paraId="46C677DC" w14:textId="75C0404A" w:rsidR="00E8654E" w:rsidRPr="00D34BDB" w:rsidRDefault="00E8654E" w:rsidP="00D15BF1">
      <w:pPr>
        <w:pStyle w:val="Text"/>
        <w:spacing w:after="120"/>
        <w:rPr>
          <w:sz w:val="24"/>
          <w:szCs w:val="24"/>
        </w:rPr>
      </w:pPr>
      <w:r w:rsidRPr="00D34BDB">
        <w:rPr>
          <w:sz w:val="24"/>
          <w:szCs w:val="24"/>
        </w:rPr>
        <w:t>Gemeinsam mit einer Kinderpflegerin (katholisch) und einem Berufspraktikanten</w:t>
      </w:r>
      <w:r w:rsidR="00D15BF1">
        <w:rPr>
          <w:sz w:val="24"/>
          <w:szCs w:val="24"/>
        </w:rPr>
        <w:t xml:space="preserve"> </w:t>
      </w:r>
      <w:r w:rsidRPr="00D34BDB">
        <w:rPr>
          <w:sz w:val="24"/>
          <w:szCs w:val="24"/>
        </w:rPr>
        <w:t>(evang</w:t>
      </w:r>
      <w:r w:rsidRPr="00D34BDB">
        <w:rPr>
          <w:sz w:val="24"/>
          <w:szCs w:val="24"/>
        </w:rPr>
        <w:t>e</w:t>
      </w:r>
      <w:r w:rsidRPr="00D34BDB">
        <w:rPr>
          <w:sz w:val="24"/>
          <w:szCs w:val="24"/>
        </w:rPr>
        <w:t>lisch) betreuen Sie die „Tigergruppe". Diese besuchen 21 Kinder (zehn Mä</w:t>
      </w:r>
      <w:r w:rsidRPr="00D34BDB">
        <w:rPr>
          <w:sz w:val="24"/>
          <w:szCs w:val="24"/>
        </w:rPr>
        <w:t>d</w:t>
      </w:r>
      <w:r w:rsidRPr="00D34BDB">
        <w:rPr>
          <w:sz w:val="24"/>
          <w:szCs w:val="24"/>
        </w:rPr>
        <w:t>chen und elf Jungen) der nahe gelegenen Grundschule. Ihre Gruppe ist religionsgemischt; neun Kinder gehören dem christlichen Glauben an, sieben Kinder sind muslimisch, fünf sind ohne R</w:t>
      </w:r>
      <w:r w:rsidRPr="00D34BDB">
        <w:rPr>
          <w:sz w:val="24"/>
          <w:szCs w:val="24"/>
        </w:rPr>
        <w:t>e</w:t>
      </w:r>
      <w:r w:rsidRPr="00D34BDB">
        <w:rPr>
          <w:sz w:val="24"/>
          <w:szCs w:val="24"/>
        </w:rPr>
        <w:t>ligionszugehörigkeit. Die Kinder leben in Familien unterschiedlicher sozialer Mil</w:t>
      </w:r>
      <w:r w:rsidRPr="00D34BDB">
        <w:rPr>
          <w:sz w:val="24"/>
          <w:szCs w:val="24"/>
        </w:rPr>
        <w:t>i</w:t>
      </w:r>
      <w:r w:rsidRPr="00D34BDB">
        <w:rPr>
          <w:sz w:val="24"/>
          <w:szCs w:val="24"/>
        </w:rPr>
        <w:t>eus, in denen meist beide Elternteile arbeiten, um die hohen</w:t>
      </w:r>
      <w:r w:rsidR="00D15BF1">
        <w:rPr>
          <w:sz w:val="24"/>
          <w:szCs w:val="24"/>
        </w:rPr>
        <w:t xml:space="preserve"> </w:t>
      </w:r>
      <w:r w:rsidRPr="00D34BDB">
        <w:rPr>
          <w:sz w:val="24"/>
          <w:szCs w:val="24"/>
        </w:rPr>
        <w:t>Lebenshaltungskosten bestreiten zu können. Einige Eltern sind alleinerziehend. Für</w:t>
      </w:r>
      <w:r w:rsidR="00D15BF1">
        <w:rPr>
          <w:sz w:val="24"/>
          <w:szCs w:val="24"/>
        </w:rPr>
        <w:t xml:space="preserve"> </w:t>
      </w:r>
      <w:r w:rsidRPr="00D34BDB">
        <w:rPr>
          <w:sz w:val="24"/>
          <w:szCs w:val="24"/>
        </w:rPr>
        <w:t>gemeinsame Familienzeit bleibt daher w</w:t>
      </w:r>
      <w:r w:rsidRPr="00D34BDB">
        <w:rPr>
          <w:sz w:val="24"/>
          <w:szCs w:val="24"/>
        </w:rPr>
        <w:t>e</w:t>
      </w:r>
      <w:r w:rsidRPr="00D34BDB">
        <w:rPr>
          <w:sz w:val="24"/>
          <w:szCs w:val="24"/>
        </w:rPr>
        <w:t>nig Raum.</w:t>
      </w:r>
    </w:p>
    <w:p w14:paraId="295AFCD0" w14:textId="3B2CA187" w:rsidR="00E8654E" w:rsidRPr="00D34BDB" w:rsidRDefault="00E8654E" w:rsidP="00D15BF1">
      <w:pPr>
        <w:pStyle w:val="Text"/>
        <w:spacing w:after="120"/>
        <w:rPr>
          <w:sz w:val="24"/>
          <w:szCs w:val="24"/>
        </w:rPr>
      </w:pPr>
      <w:r w:rsidRPr="00D34BDB">
        <w:rPr>
          <w:sz w:val="24"/>
          <w:szCs w:val="24"/>
        </w:rPr>
        <w:t>Es ist Anfang Dezember und die Kinder sitzen beim gemeinsamen Mittagessen. Sie</w:t>
      </w:r>
      <w:r w:rsidR="00D15BF1">
        <w:rPr>
          <w:sz w:val="24"/>
          <w:szCs w:val="24"/>
        </w:rPr>
        <w:t xml:space="preserve"> </w:t>
      </w:r>
      <w:r w:rsidRPr="00D34BDB">
        <w:rPr>
          <w:sz w:val="24"/>
          <w:szCs w:val="24"/>
        </w:rPr>
        <w:t>u</w:t>
      </w:r>
      <w:r w:rsidRPr="00D34BDB">
        <w:rPr>
          <w:sz w:val="24"/>
          <w:szCs w:val="24"/>
        </w:rPr>
        <w:t>n</w:t>
      </w:r>
      <w:r w:rsidRPr="00D34BDB">
        <w:rPr>
          <w:sz w:val="24"/>
          <w:szCs w:val="24"/>
        </w:rPr>
        <w:t>terhalten sich über das bevorstehende Weihnachtsfest.</w:t>
      </w:r>
    </w:p>
    <w:p w14:paraId="22A18EC8" w14:textId="5DCD1683" w:rsidR="00E8654E" w:rsidRPr="00D34BDB" w:rsidRDefault="00E8654E" w:rsidP="00D15BF1">
      <w:pPr>
        <w:pStyle w:val="Text"/>
        <w:spacing w:after="120"/>
        <w:rPr>
          <w:sz w:val="24"/>
          <w:szCs w:val="24"/>
        </w:rPr>
      </w:pPr>
      <w:r w:rsidRPr="00D34BDB">
        <w:rPr>
          <w:sz w:val="24"/>
          <w:szCs w:val="24"/>
        </w:rPr>
        <w:t>Max (8 Jahre, katholisch) erzählt: „Zu Weihnachten bekomme ich ein neues Mountainb</w:t>
      </w:r>
      <w:r w:rsidRPr="00D34BDB">
        <w:rPr>
          <w:sz w:val="24"/>
          <w:szCs w:val="24"/>
        </w:rPr>
        <w:t>i</w:t>
      </w:r>
      <w:r w:rsidRPr="00D34BDB">
        <w:rPr>
          <w:sz w:val="24"/>
          <w:szCs w:val="24"/>
        </w:rPr>
        <w:t>ke. Ich habe es mir selber mit meinem Papa aussuchen dürfen.</w:t>
      </w:r>
      <w:r w:rsidR="00D15BF1">
        <w:rPr>
          <w:sz w:val="24"/>
          <w:szCs w:val="24"/>
        </w:rPr>
        <w:t>“</w:t>
      </w:r>
    </w:p>
    <w:p w14:paraId="75639383" w14:textId="2BFAACCC" w:rsidR="00E8654E" w:rsidRPr="00D34BDB" w:rsidRDefault="00E8654E" w:rsidP="00D15BF1">
      <w:pPr>
        <w:pStyle w:val="Text"/>
        <w:spacing w:after="120"/>
        <w:rPr>
          <w:sz w:val="24"/>
          <w:szCs w:val="24"/>
        </w:rPr>
      </w:pPr>
      <w:r w:rsidRPr="00D34BDB">
        <w:rPr>
          <w:sz w:val="24"/>
          <w:szCs w:val="24"/>
        </w:rPr>
        <w:t>Sarah (6 Jahre, evangelisch) sagt: „Ich weiß nicht, was ich kriege. Ich habe einen</w:t>
      </w:r>
      <w:r w:rsidR="00D15BF1">
        <w:rPr>
          <w:sz w:val="24"/>
          <w:szCs w:val="24"/>
        </w:rPr>
        <w:t xml:space="preserve"> </w:t>
      </w:r>
      <w:r w:rsidRPr="00D34BDB">
        <w:rPr>
          <w:sz w:val="24"/>
          <w:szCs w:val="24"/>
        </w:rPr>
        <w:t>ganz langen Wunschzettel geschrieben. Aber mein größter Wunsch ist das große</w:t>
      </w:r>
      <w:r w:rsidR="00D15BF1">
        <w:rPr>
          <w:sz w:val="24"/>
          <w:szCs w:val="24"/>
        </w:rPr>
        <w:t xml:space="preserve"> </w:t>
      </w:r>
      <w:r w:rsidRPr="00D34BDB">
        <w:rPr>
          <w:sz w:val="24"/>
          <w:szCs w:val="24"/>
        </w:rPr>
        <w:t>Puppenhaus. Es ist so schö</w:t>
      </w:r>
      <w:r w:rsidRPr="00D34BDB">
        <w:rPr>
          <w:sz w:val="24"/>
          <w:szCs w:val="24"/>
          <w:lang w:val="ru-RU"/>
        </w:rPr>
        <w:t>n rosa."</w:t>
      </w:r>
    </w:p>
    <w:p w14:paraId="28BE0FA3" w14:textId="30251468" w:rsidR="00E8654E" w:rsidRPr="00D34BDB" w:rsidRDefault="00E8654E" w:rsidP="00D15BF1">
      <w:pPr>
        <w:pStyle w:val="Text"/>
        <w:spacing w:after="120"/>
        <w:rPr>
          <w:sz w:val="24"/>
          <w:szCs w:val="24"/>
        </w:rPr>
      </w:pPr>
      <w:r w:rsidRPr="00D34BDB">
        <w:rPr>
          <w:sz w:val="24"/>
          <w:szCs w:val="24"/>
        </w:rPr>
        <w:t>Yussef (7 Jahre, muslimisch) meint traurig: ,Wir feien kein Weihnachten. Mein Papa</w:t>
      </w:r>
      <w:r w:rsidR="00D15BF1">
        <w:rPr>
          <w:sz w:val="24"/>
          <w:szCs w:val="24"/>
        </w:rPr>
        <w:t xml:space="preserve"> </w:t>
      </w:r>
      <w:r w:rsidRPr="00D34BDB">
        <w:rPr>
          <w:sz w:val="24"/>
          <w:szCs w:val="24"/>
        </w:rPr>
        <w:t>schimpft, wenn ich sage, dass ich auch Geschenke möchte."</w:t>
      </w:r>
    </w:p>
    <w:p w14:paraId="7C6B3F8B" w14:textId="5C103F6B" w:rsidR="00E8654E" w:rsidRPr="00D34BDB" w:rsidRDefault="00E8654E" w:rsidP="00D15BF1">
      <w:pPr>
        <w:pStyle w:val="Text"/>
        <w:spacing w:after="120"/>
        <w:rPr>
          <w:sz w:val="24"/>
          <w:szCs w:val="24"/>
        </w:rPr>
      </w:pPr>
      <w:r w:rsidRPr="00D34BDB">
        <w:rPr>
          <w:sz w:val="24"/>
          <w:szCs w:val="24"/>
        </w:rPr>
        <w:t>Cem (10 Jahre, muslimisch) erwidert: „Das stimmt, wir feiern kein Weihnachten.</w:t>
      </w:r>
      <w:r w:rsidR="00D15BF1">
        <w:rPr>
          <w:sz w:val="24"/>
          <w:szCs w:val="24"/>
        </w:rPr>
        <w:t xml:space="preserve"> </w:t>
      </w:r>
      <w:r w:rsidRPr="00D34BDB">
        <w:rPr>
          <w:sz w:val="24"/>
          <w:szCs w:val="24"/>
        </w:rPr>
        <w:t>Aber wir bekommen doch beim Zuckerfest Geschenke."</w:t>
      </w:r>
    </w:p>
    <w:p w14:paraId="56DC2E22" w14:textId="5978B619" w:rsidR="00E8654E" w:rsidRPr="00D34BDB" w:rsidRDefault="00E8654E" w:rsidP="00D15BF1">
      <w:pPr>
        <w:pStyle w:val="Text"/>
        <w:spacing w:after="120"/>
        <w:rPr>
          <w:sz w:val="24"/>
          <w:szCs w:val="24"/>
        </w:rPr>
      </w:pPr>
      <w:r w:rsidRPr="00D34BDB">
        <w:rPr>
          <w:sz w:val="24"/>
          <w:szCs w:val="24"/>
        </w:rPr>
        <w:t>Melanie (8 Jahre, ohne Religionszugehörigkeit) fragt in die Runde: „Warum feiern</w:t>
      </w:r>
      <w:r w:rsidR="00D15BF1">
        <w:rPr>
          <w:sz w:val="24"/>
          <w:szCs w:val="24"/>
        </w:rPr>
        <w:t xml:space="preserve"> </w:t>
      </w:r>
      <w:r w:rsidRPr="00D34BDB">
        <w:rPr>
          <w:sz w:val="24"/>
          <w:szCs w:val="24"/>
        </w:rPr>
        <w:t>wir überhaupt Weihnachten ? Ich kriege immer Geschenke von meiner Mama. Und</w:t>
      </w:r>
      <w:r w:rsidR="00D15BF1">
        <w:rPr>
          <w:sz w:val="24"/>
          <w:szCs w:val="24"/>
        </w:rPr>
        <w:t xml:space="preserve"> </w:t>
      </w:r>
      <w:r w:rsidRPr="00D34BDB">
        <w:rPr>
          <w:sz w:val="24"/>
          <w:szCs w:val="24"/>
        </w:rPr>
        <w:t>mein P</w:t>
      </w:r>
      <w:r w:rsidRPr="00D34BDB">
        <w:rPr>
          <w:sz w:val="24"/>
          <w:szCs w:val="24"/>
        </w:rPr>
        <w:t>a</w:t>
      </w:r>
      <w:r w:rsidRPr="00D34BDB">
        <w:rPr>
          <w:sz w:val="24"/>
          <w:szCs w:val="24"/>
        </w:rPr>
        <w:t>pa bringt mir auch jedes Mal was mit, wenn er mich besucht. Das ist doch</w:t>
      </w:r>
      <w:r w:rsidR="00D15BF1">
        <w:rPr>
          <w:sz w:val="24"/>
          <w:szCs w:val="24"/>
        </w:rPr>
        <w:t xml:space="preserve"> </w:t>
      </w:r>
      <w:r w:rsidRPr="00D34BDB">
        <w:rPr>
          <w:sz w:val="24"/>
          <w:szCs w:val="24"/>
        </w:rPr>
        <w:t>besser, als nur an Weihnachten Geschenke zu bekommen!"</w:t>
      </w:r>
    </w:p>
    <w:p w14:paraId="57E2AA10" w14:textId="77777777" w:rsidR="00E8654E" w:rsidRPr="00D34BDB" w:rsidRDefault="00E8654E" w:rsidP="00D15BF1">
      <w:pPr>
        <w:pStyle w:val="Text"/>
        <w:spacing w:after="120"/>
        <w:rPr>
          <w:sz w:val="24"/>
          <w:szCs w:val="24"/>
        </w:rPr>
      </w:pPr>
      <w:r w:rsidRPr="00D34BDB">
        <w:rPr>
          <w:sz w:val="24"/>
          <w:szCs w:val="24"/>
        </w:rPr>
        <w:t>Die meisten Kinder, die mit am Tisch sitzen, stimmen ihr zu.</w:t>
      </w:r>
    </w:p>
    <w:p w14:paraId="63661F9C" w14:textId="31B573ED" w:rsidR="00E8654E" w:rsidRPr="00D34BDB" w:rsidRDefault="00E8654E" w:rsidP="00D15BF1">
      <w:pPr>
        <w:pStyle w:val="Text"/>
        <w:spacing w:after="120"/>
        <w:rPr>
          <w:sz w:val="24"/>
          <w:szCs w:val="24"/>
        </w:rPr>
      </w:pPr>
      <w:r w:rsidRPr="00D34BDB">
        <w:rPr>
          <w:sz w:val="24"/>
          <w:szCs w:val="24"/>
        </w:rPr>
        <w:t>Lukas (8 Jahre, ohne Religionszugehörigkeit) fragt: Aber wieso feiern wir dann</w:t>
      </w:r>
      <w:r w:rsidR="00D15BF1">
        <w:rPr>
          <w:sz w:val="24"/>
          <w:szCs w:val="24"/>
        </w:rPr>
        <w:t xml:space="preserve"> </w:t>
      </w:r>
      <w:r w:rsidRPr="00D34BDB">
        <w:rPr>
          <w:sz w:val="24"/>
          <w:szCs w:val="24"/>
        </w:rPr>
        <w:t>überhaupt Feste?"</w:t>
      </w:r>
    </w:p>
    <w:p w14:paraId="64FB33B9" w14:textId="62D3D942" w:rsidR="00E8654E" w:rsidRDefault="00E8654E" w:rsidP="00D15BF1">
      <w:pPr>
        <w:pStyle w:val="Text"/>
        <w:spacing w:after="120"/>
        <w:rPr>
          <w:sz w:val="24"/>
          <w:szCs w:val="24"/>
        </w:rPr>
      </w:pPr>
      <w:r w:rsidRPr="00D34BDB">
        <w:rPr>
          <w:sz w:val="24"/>
          <w:szCs w:val="24"/>
        </w:rPr>
        <w:t>Sie nehmen das Gespräch zum Anlass, in der nächsten Teamsitzung gemeinsam</w:t>
      </w:r>
      <w:r w:rsidR="00D15BF1">
        <w:rPr>
          <w:sz w:val="24"/>
          <w:szCs w:val="24"/>
        </w:rPr>
        <w:t xml:space="preserve"> </w:t>
      </w:r>
      <w:r w:rsidRPr="00D34BDB">
        <w:rPr>
          <w:sz w:val="24"/>
          <w:szCs w:val="24"/>
        </w:rPr>
        <w:t>zu übe</w:t>
      </w:r>
      <w:r w:rsidRPr="00D34BDB">
        <w:rPr>
          <w:sz w:val="24"/>
          <w:szCs w:val="24"/>
        </w:rPr>
        <w:t>r</w:t>
      </w:r>
      <w:r w:rsidRPr="00D34BDB">
        <w:rPr>
          <w:sz w:val="24"/>
          <w:szCs w:val="24"/>
        </w:rPr>
        <w:t>legen, wie Sie diese Thematik mit den Kindern bearbeit</w:t>
      </w:r>
      <w:r w:rsidR="00D44C56">
        <w:rPr>
          <w:sz w:val="24"/>
          <w:szCs w:val="24"/>
        </w:rPr>
        <w:t>en und auf die unter</w:t>
      </w:r>
      <w:r w:rsidRPr="00D34BDB">
        <w:rPr>
          <w:sz w:val="24"/>
          <w:szCs w:val="24"/>
        </w:rPr>
        <w:t>schiedlichen Ansichten eingehen können.</w:t>
      </w:r>
    </w:p>
    <w:p w14:paraId="6B462F42" w14:textId="77777777" w:rsidR="00D15BF1" w:rsidRPr="0051505B" w:rsidRDefault="00D15BF1" w:rsidP="00D15BF1">
      <w:pPr>
        <w:pStyle w:val="Text"/>
        <w:suppressLineNumbers/>
        <w:spacing w:after="120"/>
        <w:rPr>
          <w:b/>
        </w:rPr>
      </w:pPr>
      <w:r w:rsidRPr="0051505B">
        <w:rPr>
          <w:b/>
        </w:rPr>
        <w:t>Aufgabenstellung:</w:t>
      </w:r>
    </w:p>
    <w:p w14:paraId="7E8FD8E8" w14:textId="77777777" w:rsidR="00D15BF1" w:rsidRDefault="00D15BF1" w:rsidP="00D15BF1">
      <w:pPr>
        <w:pStyle w:val="Text"/>
        <w:suppressLineNumbers/>
        <w:spacing w:after="120"/>
        <w:ind w:left="284" w:hanging="284"/>
      </w:pPr>
      <w:r>
        <w:t>1. Analysieren Sie die dargestellte berufliche Handlungssituation aus theologischer/religionspä-dagogischer Perspektive. (Gewichtung: 60 %)</w:t>
      </w:r>
    </w:p>
    <w:p w14:paraId="6F8125B4" w14:textId="77777777" w:rsidR="00D15BF1" w:rsidRDefault="00D15BF1" w:rsidP="00D15BF1">
      <w:pPr>
        <w:pStyle w:val="Text"/>
        <w:suppressLineNumbers/>
        <w:spacing w:after="120"/>
      </w:pPr>
      <w:r>
        <w:t>2. Planen Sie auf der Basis der Analyse Ihr weiteres berufliches Handeln. (Gewichtung: 40 %)</w:t>
      </w:r>
    </w:p>
    <w:p w14:paraId="63320140" w14:textId="6F08E4A6" w:rsidR="00D75493" w:rsidRPr="00D75493" w:rsidRDefault="00D75493" w:rsidP="00D75493">
      <w:pPr>
        <w:pStyle w:val="Text"/>
        <w:suppressLineNumbers/>
        <w:spacing w:after="120"/>
        <w:rPr>
          <w:b/>
          <w:sz w:val="23"/>
          <w:szCs w:val="23"/>
        </w:rPr>
      </w:pPr>
      <w:r w:rsidRPr="00D75493">
        <w:rPr>
          <w:b/>
          <w:sz w:val="23"/>
          <w:szCs w:val="23"/>
        </w:rPr>
        <w:lastRenderedPageBreak/>
        <w:t>2021/2 kath.</w:t>
      </w:r>
      <w:r w:rsidRPr="00D75493">
        <w:rPr>
          <w:b/>
          <w:sz w:val="23"/>
          <w:szCs w:val="23"/>
        </w:rPr>
        <w:tab/>
      </w:r>
      <w:r w:rsidRPr="00D75493">
        <w:rPr>
          <w:b/>
          <w:sz w:val="23"/>
          <w:szCs w:val="23"/>
        </w:rPr>
        <w:tab/>
        <w:t>Nikolaus, Feste, interrel. Erz. (Kita, 4-5 J.)</w:t>
      </w:r>
    </w:p>
    <w:p w14:paraId="1066D0CA" w14:textId="77777777" w:rsidR="00D75493" w:rsidRPr="00D75493" w:rsidRDefault="00D75493" w:rsidP="00D75493">
      <w:pPr>
        <w:pStyle w:val="Text"/>
        <w:suppressLineNumbers/>
        <w:spacing w:after="120"/>
        <w:rPr>
          <w:b/>
          <w:sz w:val="23"/>
          <w:szCs w:val="23"/>
        </w:rPr>
      </w:pPr>
      <w:r w:rsidRPr="00D75493">
        <w:rPr>
          <w:b/>
          <w:sz w:val="23"/>
          <w:szCs w:val="23"/>
        </w:rPr>
        <w:t>Berufliche Handlung</w:t>
      </w:r>
      <w:r w:rsidRPr="00D75493">
        <w:rPr>
          <w:b/>
          <w:sz w:val="23"/>
          <w:szCs w:val="23"/>
          <w:lang w:val="en-US"/>
        </w:rPr>
        <w:t>situation:</w:t>
      </w:r>
    </w:p>
    <w:p w14:paraId="695F9E0B" w14:textId="77777777" w:rsidR="00D75493" w:rsidRPr="00D75493" w:rsidRDefault="00D75493" w:rsidP="00D75493">
      <w:pPr>
        <w:pStyle w:val="Text"/>
        <w:spacing w:after="120"/>
        <w:rPr>
          <w:sz w:val="23"/>
          <w:szCs w:val="23"/>
        </w:rPr>
      </w:pPr>
      <w:r w:rsidRPr="00D75493">
        <w:rPr>
          <w:sz w:val="23"/>
          <w:szCs w:val="23"/>
        </w:rPr>
        <w:t>Sie arbeiten als Erzieherin bzw. Erzieher in einem katholischen Kindergarten, dessen Tr</w:t>
      </w:r>
      <w:r w:rsidRPr="00D75493">
        <w:rPr>
          <w:sz w:val="23"/>
          <w:szCs w:val="23"/>
        </w:rPr>
        <w:t>ä</w:t>
      </w:r>
      <w:r w:rsidRPr="00D75493">
        <w:rPr>
          <w:sz w:val="23"/>
          <w:szCs w:val="23"/>
        </w:rPr>
        <w:t>ger die „Kirchenstiftung Heilig Geist" ist. Der Kindergarten liegt mitten in einem Stadtvie</w:t>
      </w:r>
      <w:r w:rsidRPr="00D75493">
        <w:rPr>
          <w:sz w:val="23"/>
          <w:szCs w:val="23"/>
        </w:rPr>
        <w:t>r</w:t>
      </w:r>
      <w:r w:rsidRPr="00D75493">
        <w:rPr>
          <w:sz w:val="23"/>
          <w:szCs w:val="23"/>
        </w:rPr>
        <w:t xml:space="preserve">tel, in dem sich auch eine katholische und eine evangelische Kirche sowie eine Moschee befinden. Die beiden Pfarrer und der Imam sind sehr an einem </w:t>
      </w:r>
      <w:r w:rsidRPr="00D75493">
        <w:rPr>
          <w:sz w:val="23"/>
          <w:szCs w:val="23"/>
          <w:lang w:val="da-DK"/>
        </w:rPr>
        <w:t>interreligi</w:t>
      </w:r>
      <w:r w:rsidRPr="00D75493">
        <w:rPr>
          <w:sz w:val="23"/>
          <w:szCs w:val="23"/>
        </w:rPr>
        <w:t>ösen Dialog interessiert. Die drei Religionsve</w:t>
      </w:r>
      <w:r w:rsidRPr="00D75493">
        <w:rPr>
          <w:sz w:val="23"/>
          <w:szCs w:val="23"/>
        </w:rPr>
        <w:t>r</w:t>
      </w:r>
      <w:r w:rsidRPr="00D75493">
        <w:rPr>
          <w:sz w:val="23"/>
          <w:szCs w:val="23"/>
        </w:rPr>
        <w:t>treter führen mindestens einmal im Jahr eine gemeinsame Aktion mit dem Kindergarten durch, da über die Einrichtung sehr viele Eltern im Stadtviertel erreicht werden können. Von diesen interrel</w:t>
      </w:r>
      <w:r w:rsidRPr="00D75493">
        <w:rPr>
          <w:sz w:val="23"/>
          <w:szCs w:val="23"/>
        </w:rPr>
        <w:t>i</w:t>
      </w:r>
      <w:r w:rsidRPr="00D75493">
        <w:rPr>
          <w:sz w:val="23"/>
          <w:szCs w:val="23"/>
        </w:rPr>
        <w:t>giösen Aktionen berichtet unter anderem die Lokalzeitung der Stadt.</w:t>
      </w:r>
    </w:p>
    <w:p w14:paraId="687BCC99" w14:textId="74A907AD" w:rsidR="00D75493" w:rsidRPr="00D75493" w:rsidRDefault="00D75493" w:rsidP="00D75493">
      <w:pPr>
        <w:pStyle w:val="Text"/>
        <w:spacing w:after="120"/>
        <w:rPr>
          <w:sz w:val="23"/>
          <w:szCs w:val="23"/>
        </w:rPr>
      </w:pPr>
      <w:r w:rsidRPr="00D75493">
        <w:rPr>
          <w:sz w:val="23"/>
          <w:szCs w:val="23"/>
        </w:rPr>
        <w:t>Der Kindergarten besteht aus drei altershomogenen Gruppen: In der „Marienkäfergruppe" sind die Dreijährigen, in der „Rotkehlchengruppe" die Vier- bis Fünfjährigen und in der „B</w:t>
      </w:r>
      <w:r w:rsidRPr="00D75493">
        <w:rPr>
          <w:sz w:val="23"/>
          <w:szCs w:val="23"/>
        </w:rPr>
        <w:t>ä</w:t>
      </w:r>
      <w:r w:rsidRPr="00D75493">
        <w:rPr>
          <w:sz w:val="23"/>
          <w:szCs w:val="23"/>
        </w:rPr>
        <w:t>rengruppe" die Fünfjährigen bis zum Schuleintritt. Der Kindergarten arbeitet teiloffen, d. h., die Kinder finden sich morgens zunächst in ihren Gruppen zusammen und wählen nach dem Morgenkreis ab etwa 10 Uhr einen Raum aus. Hier stehen den Kindern ein Kreativraum, ein Musikzimmer, ein Experimentierraum und eine Turnhalle zur Verfügung. Darüber hinaus kö</w:t>
      </w:r>
      <w:r w:rsidRPr="00D75493">
        <w:rPr>
          <w:sz w:val="23"/>
          <w:szCs w:val="23"/>
        </w:rPr>
        <w:t>n</w:t>
      </w:r>
      <w:r w:rsidRPr="00D75493">
        <w:rPr>
          <w:sz w:val="23"/>
          <w:szCs w:val="23"/>
        </w:rPr>
        <w:t>nen die Kinder zu festgelegten Zeiten den sogenannten Pausenraum nutzen. Zum Kinderga</w:t>
      </w:r>
      <w:r w:rsidRPr="00D75493">
        <w:rPr>
          <w:sz w:val="23"/>
          <w:szCs w:val="23"/>
        </w:rPr>
        <w:t>r</w:t>
      </w:r>
      <w:r w:rsidRPr="00D75493">
        <w:rPr>
          <w:sz w:val="23"/>
          <w:szCs w:val="23"/>
        </w:rPr>
        <w:t>ten gehört auch noch ein A</w:t>
      </w:r>
      <w:r w:rsidRPr="00D75493">
        <w:rPr>
          <w:sz w:val="23"/>
          <w:szCs w:val="23"/>
        </w:rPr>
        <w:t>u</w:t>
      </w:r>
      <w:r w:rsidRPr="00D75493">
        <w:rPr>
          <w:sz w:val="23"/>
          <w:szCs w:val="23"/>
        </w:rPr>
        <w:t>ßengelände mit einer großen Wiese.</w:t>
      </w:r>
    </w:p>
    <w:p w14:paraId="7064F913" w14:textId="77777777" w:rsidR="00D75493" w:rsidRPr="00D75493" w:rsidRDefault="00D75493" w:rsidP="00D75493">
      <w:pPr>
        <w:pStyle w:val="Text"/>
        <w:spacing w:after="120"/>
        <w:rPr>
          <w:sz w:val="23"/>
          <w:szCs w:val="23"/>
        </w:rPr>
      </w:pPr>
      <w:r w:rsidRPr="00D75493">
        <w:rPr>
          <w:sz w:val="23"/>
          <w:szCs w:val="23"/>
        </w:rPr>
        <w:t>Sie arbeiten zusammen mit einem Kinderpfleger (ohne Religionszugehörigkeit) und einer B</w:t>
      </w:r>
      <w:r w:rsidRPr="00D75493">
        <w:rPr>
          <w:sz w:val="23"/>
          <w:szCs w:val="23"/>
        </w:rPr>
        <w:t>e</w:t>
      </w:r>
      <w:r w:rsidRPr="00D75493">
        <w:rPr>
          <w:sz w:val="23"/>
          <w:szCs w:val="23"/>
        </w:rPr>
        <w:t>rufspraktikantin (evangelisch) in der „Rotkehlchengruppe", die 23 Kinder umfasst, von denen zehn Kinder christlich getauft, sieben muslimisch und sechs ohne Religionszugehörigkeit sind. Während der Freispielphase wird das Zimmer der „Rotkehlchengruppe" als Kreativraum genutzt.</w:t>
      </w:r>
    </w:p>
    <w:p w14:paraId="6CB43287" w14:textId="77777777" w:rsidR="00D75493" w:rsidRPr="00D75493" w:rsidRDefault="00D75493" w:rsidP="00D75493">
      <w:pPr>
        <w:pStyle w:val="Text"/>
        <w:spacing w:after="120"/>
        <w:rPr>
          <w:sz w:val="23"/>
          <w:szCs w:val="23"/>
        </w:rPr>
      </w:pPr>
      <w:r w:rsidRPr="00D75493">
        <w:rPr>
          <w:sz w:val="23"/>
          <w:szCs w:val="23"/>
        </w:rPr>
        <w:t>An einem Tag Mitte November beaufsichtigen Sie den Pausenraum. Dort bekommen Sie während des Frühstücks ein Gespräch zwischen vier Kindern aus Ihrer Gruppe mit:</w:t>
      </w:r>
    </w:p>
    <w:p w14:paraId="58036325" w14:textId="77777777" w:rsidR="00D75493" w:rsidRPr="00D75493" w:rsidRDefault="00D75493" w:rsidP="00D75493">
      <w:pPr>
        <w:pStyle w:val="Text"/>
        <w:spacing w:after="120"/>
        <w:rPr>
          <w:sz w:val="23"/>
          <w:szCs w:val="23"/>
        </w:rPr>
      </w:pPr>
      <w:r w:rsidRPr="00D75493">
        <w:rPr>
          <w:sz w:val="23"/>
          <w:szCs w:val="23"/>
        </w:rPr>
        <w:t>Marie (5 Jahre, katholisch) erzählt: „Meine Oma hat gestern gesagt, dass bald der Nikolaus kommt."</w:t>
      </w:r>
    </w:p>
    <w:p w14:paraId="278ED946" w14:textId="05E7FA41" w:rsidR="00D75493" w:rsidRPr="00D75493" w:rsidRDefault="00D75493" w:rsidP="00D75493">
      <w:pPr>
        <w:pStyle w:val="Text"/>
        <w:spacing w:after="120"/>
        <w:rPr>
          <w:sz w:val="23"/>
          <w:szCs w:val="23"/>
        </w:rPr>
      </w:pPr>
      <w:r w:rsidRPr="00D75493">
        <w:rPr>
          <w:sz w:val="23"/>
          <w:szCs w:val="23"/>
        </w:rPr>
        <w:t>Emre (4 Jahre, muslimisch) meint: „Ich hab' den Nikolaus schon gesehen! Gestern beim Ei</w:t>
      </w:r>
      <w:r w:rsidRPr="00D75493">
        <w:rPr>
          <w:sz w:val="23"/>
          <w:szCs w:val="23"/>
        </w:rPr>
        <w:t>n</w:t>
      </w:r>
      <w:r w:rsidRPr="00D75493">
        <w:rPr>
          <w:sz w:val="23"/>
          <w:szCs w:val="23"/>
        </w:rPr>
        <w:t>kaufen. Der ist doch schon da."</w:t>
      </w:r>
    </w:p>
    <w:p w14:paraId="2E32120C" w14:textId="77777777" w:rsidR="00D75493" w:rsidRPr="00D75493" w:rsidRDefault="00D75493" w:rsidP="00D75493">
      <w:pPr>
        <w:pStyle w:val="Text"/>
        <w:spacing w:after="120"/>
        <w:rPr>
          <w:sz w:val="23"/>
          <w:szCs w:val="23"/>
        </w:rPr>
      </w:pPr>
      <w:r w:rsidRPr="00D75493">
        <w:rPr>
          <w:sz w:val="23"/>
          <w:szCs w:val="23"/>
        </w:rPr>
        <w:t>Marie antwortet etwas wütend: „Nein. Das kann nicht sein. Der kommt erst noch."</w:t>
      </w:r>
    </w:p>
    <w:p w14:paraId="421E7A51" w14:textId="767D985E" w:rsidR="00D75493" w:rsidRPr="00D75493" w:rsidRDefault="00D75493" w:rsidP="00D75493">
      <w:pPr>
        <w:pStyle w:val="Text"/>
        <w:spacing w:after="120"/>
        <w:rPr>
          <w:sz w:val="23"/>
          <w:szCs w:val="23"/>
        </w:rPr>
      </w:pPr>
      <w:r w:rsidRPr="00D75493">
        <w:rPr>
          <w:sz w:val="23"/>
          <w:szCs w:val="23"/>
        </w:rPr>
        <w:t>Aylin (5 Jahre, muslimisch) fragt: „Ich kenne gar keinen Nikolaus. Wie schaut der denn aus?"</w:t>
      </w:r>
    </w:p>
    <w:p w14:paraId="1A53C2E2" w14:textId="117D1E74" w:rsidR="00D75493" w:rsidRPr="00D75493" w:rsidRDefault="00D75493" w:rsidP="00D75493">
      <w:pPr>
        <w:pStyle w:val="Text"/>
        <w:spacing w:after="120"/>
        <w:rPr>
          <w:sz w:val="23"/>
          <w:szCs w:val="23"/>
        </w:rPr>
      </w:pPr>
      <w:r w:rsidRPr="00D75493">
        <w:rPr>
          <w:sz w:val="23"/>
          <w:szCs w:val="23"/>
        </w:rPr>
        <w:t>Finn (5 Jahre, ohne Religionszugehörigkeit) antwortet ihr: „Der hat so einen roten Mantel an und einen weißen Bart."</w:t>
      </w:r>
    </w:p>
    <w:p w14:paraId="282BB4ED" w14:textId="157CD6A6" w:rsidR="00D75493" w:rsidRPr="00D75493" w:rsidRDefault="00D75493" w:rsidP="00D75493">
      <w:pPr>
        <w:pStyle w:val="Text"/>
        <w:spacing w:after="120"/>
        <w:rPr>
          <w:sz w:val="23"/>
          <w:szCs w:val="23"/>
        </w:rPr>
      </w:pPr>
      <w:r w:rsidRPr="00D75493">
        <w:rPr>
          <w:sz w:val="23"/>
          <w:szCs w:val="23"/>
        </w:rPr>
        <w:t>Marie ergänzt: „Und einen Bischofsstab und ein goldenes Buch in der Hand! Und eine Mi</w:t>
      </w:r>
      <w:r w:rsidRPr="00D75493">
        <w:rPr>
          <w:sz w:val="23"/>
          <w:szCs w:val="23"/>
        </w:rPr>
        <w:t>t</w:t>
      </w:r>
      <w:r w:rsidRPr="00D75493">
        <w:rPr>
          <w:sz w:val="23"/>
          <w:szCs w:val="23"/>
        </w:rPr>
        <w:t>ra hat er auch. Das hat mir meine Oma gesagt.</w:t>
      </w:r>
    </w:p>
    <w:p w14:paraId="40EDA694" w14:textId="4CD53EE5" w:rsidR="00D75493" w:rsidRPr="00D75493" w:rsidRDefault="00D75493" w:rsidP="00D75493">
      <w:pPr>
        <w:pStyle w:val="Text"/>
        <w:spacing w:after="120"/>
        <w:rPr>
          <w:sz w:val="23"/>
          <w:szCs w:val="23"/>
        </w:rPr>
      </w:pPr>
      <w:r w:rsidRPr="00D75493">
        <w:rPr>
          <w:sz w:val="23"/>
          <w:szCs w:val="23"/>
        </w:rPr>
        <w:t>Finn schaut Marie fragend an: „Das kenn ich nicht. Ich weiß gar nicht, was das alles sein soll.“</w:t>
      </w:r>
    </w:p>
    <w:p w14:paraId="781C5BF8" w14:textId="77777777" w:rsidR="00D75493" w:rsidRPr="00D34BDB" w:rsidRDefault="00D75493" w:rsidP="00D75493">
      <w:pPr>
        <w:pStyle w:val="Text"/>
        <w:spacing w:after="120"/>
        <w:rPr>
          <w:sz w:val="24"/>
          <w:szCs w:val="24"/>
        </w:rPr>
      </w:pPr>
      <w:r w:rsidRPr="00D75493">
        <w:rPr>
          <w:sz w:val="23"/>
          <w:szCs w:val="23"/>
        </w:rPr>
        <w:t>In der nächsten Teamsitzung berichten Sie Ihren Kolleginnen und Kollegen von diesem G</w:t>
      </w:r>
      <w:r w:rsidRPr="00D75493">
        <w:rPr>
          <w:sz w:val="23"/>
          <w:szCs w:val="23"/>
        </w:rPr>
        <w:t>e</w:t>
      </w:r>
      <w:r w:rsidRPr="00D75493">
        <w:rPr>
          <w:sz w:val="23"/>
          <w:szCs w:val="23"/>
        </w:rPr>
        <w:t>spräch. Gemeinsam überlegen Sie, wie Sie diese Diskussion der Kinder in Ihrer pädagog</w:t>
      </w:r>
      <w:r w:rsidRPr="00D75493">
        <w:rPr>
          <w:sz w:val="23"/>
          <w:szCs w:val="23"/>
        </w:rPr>
        <w:t>i</w:t>
      </w:r>
      <w:r w:rsidRPr="00D75493">
        <w:rPr>
          <w:sz w:val="23"/>
          <w:szCs w:val="23"/>
        </w:rPr>
        <w:t>schen Arbeit aufgreifen können.</w:t>
      </w:r>
    </w:p>
    <w:p w14:paraId="4094E662" w14:textId="77777777" w:rsidR="00D75493" w:rsidRDefault="00D75493" w:rsidP="00D75493">
      <w:pPr>
        <w:pStyle w:val="Text"/>
        <w:suppressLineNumbers/>
        <w:spacing w:after="120"/>
        <w:rPr>
          <w:b/>
        </w:rPr>
      </w:pPr>
    </w:p>
    <w:p w14:paraId="7B15C2E1" w14:textId="77777777" w:rsidR="00D75493" w:rsidRPr="0051505B" w:rsidRDefault="00D75493" w:rsidP="00D75493">
      <w:pPr>
        <w:pStyle w:val="Text"/>
        <w:suppressLineNumbers/>
        <w:spacing w:after="120"/>
        <w:rPr>
          <w:b/>
        </w:rPr>
      </w:pPr>
      <w:r w:rsidRPr="0051505B">
        <w:rPr>
          <w:b/>
        </w:rPr>
        <w:t>Aufgabenstellung:</w:t>
      </w:r>
    </w:p>
    <w:p w14:paraId="0CE232D8" w14:textId="77777777" w:rsidR="00D75493" w:rsidRDefault="00D75493" w:rsidP="00D75493">
      <w:pPr>
        <w:pStyle w:val="Text"/>
        <w:suppressLineNumbers/>
        <w:spacing w:after="120"/>
        <w:ind w:left="284" w:hanging="284"/>
      </w:pPr>
      <w:r>
        <w:t>1. Analysieren Sie die dargestellte berufliche Handlungssituation aus theologischer/religionspä-dagogischer Perspektive. (Gewichtung: 60 %)</w:t>
      </w:r>
    </w:p>
    <w:p w14:paraId="5CC53ABF" w14:textId="77777777" w:rsidR="00D75493" w:rsidRDefault="00D75493" w:rsidP="00D75493">
      <w:pPr>
        <w:pStyle w:val="Text"/>
        <w:suppressLineNumbers/>
        <w:spacing w:after="120"/>
      </w:pPr>
      <w:r>
        <w:t>2. Planen Sie auf der Basis der Analyse Ihr weiteres berufliches Handeln. (Gewichtung: 40 %)</w:t>
      </w:r>
    </w:p>
    <w:p w14:paraId="0DB6126B" w14:textId="77777777" w:rsidR="00F22F51" w:rsidRDefault="00F22F51" w:rsidP="004F4FA0">
      <w:pPr>
        <w:pStyle w:val="Text"/>
        <w:suppressLineNumbers/>
        <w:spacing w:after="120"/>
        <w:rPr>
          <w:b/>
          <w:sz w:val="23"/>
          <w:szCs w:val="23"/>
        </w:rPr>
      </w:pPr>
    </w:p>
    <w:p w14:paraId="44D1FE15" w14:textId="4EF48219" w:rsidR="004F4FA0" w:rsidRPr="00F22F51" w:rsidRDefault="004F4FA0" w:rsidP="004F4FA0">
      <w:pPr>
        <w:pStyle w:val="Text"/>
        <w:suppressLineNumbers/>
        <w:spacing w:after="120"/>
        <w:rPr>
          <w:b/>
          <w:sz w:val="23"/>
          <w:szCs w:val="23"/>
        </w:rPr>
      </w:pPr>
      <w:r w:rsidRPr="00F22F51">
        <w:rPr>
          <w:b/>
          <w:sz w:val="23"/>
          <w:szCs w:val="23"/>
        </w:rPr>
        <w:lastRenderedPageBreak/>
        <w:t>2021/3 kath.</w:t>
      </w:r>
      <w:r w:rsidRPr="00F22F51">
        <w:rPr>
          <w:b/>
          <w:sz w:val="23"/>
          <w:szCs w:val="23"/>
        </w:rPr>
        <w:tab/>
      </w:r>
      <w:r w:rsidRPr="00F22F51">
        <w:rPr>
          <w:b/>
          <w:sz w:val="23"/>
          <w:szCs w:val="23"/>
        </w:rPr>
        <w:tab/>
        <w:t>Umwelt, Schöpfung, Werte (HPT)</w:t>
      </w:r>
    </w:p>
    <w:p w14:paraId="583458F9" w14:textId="470D4D69" w:rsidR="00D15BF1" w:rsidRPr="00F22F51" w:rsidRDefault="004F4FA0" w:rsidP="004F4FA0">
      <w:pPr>
        <w:pStyle w:val="Text"/>
        <w:suppressLineNumbers/>
        <w:spacing w:after="120"/>
        <w:rPr>
          <w:b/>
          <w:sz w:val="23"/>
          <w:szCs w:val="23"/>
          <w:lang w:val="en-US"/>
        </w:rPr>
      </w:pPr>
      <w:r w:rsidRPr="00F22F51">
        <w:rPr>
          <w:b/>
          <w:sz w:val="23"/>
          <w:szCs w:val="23"/>
        </w:rPr>
        <w:t>Berufliche Handlung</w:t>
      </w:r>
      <w:r w:rsidRPr="00F22F51">
        <w:rPr>
          <w:b/>
          <w:sz w:val="23"/>
          <w:szCs w:val="23"/>
          <w:lang w:val="en-US"/>
        </w:rPr>
        <w:t>situation:</w:t>
      </w:r>
    </w:p>
    <w:p w14:paraId="6D661F81" w14:textId="01202CC9" w:rsidR="00F22F51" w:rsidRPr="00F22F51" w:rsidRDefault="00F22F51" w:rsidP="00F22F51">
      <w:pPr>
        <w:pStyle w:val="Text"/>
        <w:spacing w:after="120"/>
        <w:rPr>
          <w:sz w:val="23"/>
          <w:szCs w:val="23"/>
        </w:rPr>
      </w:pPr>
      <w:r w:rsidRPr="00F22F51">
        <w:rPr>
          <w:sz w:val="23"/>
          <w:szCs w:val="23"/>
        </w:rPr>
        <w:t>Sie arbeiten als Erzieherin bzw. Erzieher in der heilpädagogischen Tagesstätte (HPT) „St. Franziskus", die vom Caritasverband getragen wird. Die Einrichtung am Rande einer Gro</w:t>
      </w:r>
      <w:r w:rsidRPr="00F22F51">
        <w:rPr>
          <w:sz w:val="23"/>
          <w:szCs w:val="23"/>
        </w:rPr>
        <w:t>ß</w:t>
      </w:r>
      <w:r w:rsidRPr="00F22F51">
        <w:rPr>
          <w:sz w:val="23"/>
          <w:szCs w:val="23"/>
        </w:rPr>
        <w:t>stadt betreut insgesamt 36 Kinder im Alter von sechs bis zwölf Jahren in vier Gru</w:t>
      </w:r>
      <w:r w:rsidRPr="00F22F51">
        <w:rPr>
          <w:sz w:val="23"/>
          <w:szCs w:val="23"/>
        </w:rPr>
        <w:t>p</w:t>
      </w:r>
      <w:r w:rsidRPr="00F22F51">
        <w:rPr>
          <w:sz w:val="23"/>
          <w:szCs w:val="23"/>
        </w:rPr>
        <w:t>pen. Die HPT verfügt über ausreichend Gruppenräume und ist mit einem großzügigen Außengelände ausgestattet. Im Außenbereich befinden sich neben diversen Freizeitgeräten auch ein Gem</w:t>
      </w:r>
      <w:r w:rsidRPr="00F22F51">
        <w:rPr>
          <w:sz w:val="23"/>
          <w:szCs w:val="23"/>
        </w:rPr>
        <w:t>ü</w:t>
      </w:r>
      <w:r w:rsidRPr="00F22F51">
        <w:rPr>
          <w:sz w:val="23"/>
          <w:szCs w:val="23"/>
        </w:rPr>
        <w:t>sebeet sowie ein kleines Heckenlabyrinth. Zudem grenzt das Grun</w:t>
      </w:r>
      <w:r w:rsidRPr="00F22F51">
        <w:rPr>
          <w:sz w:val="23"/>
          <w:szCs w:val="23"/>
        </w:rPr>
        <w:t>d</w:t>
      </w:r>
      <w:r w:rsidRPr="00F22F51">
        <w:rPr>
          <w:sz w:val="23"/>
          <w:szCs w:val="23"/>
        </w:rPr>
        <w:t>stück an den Garten des Pfarrers mit drei Obstbäumen.</w:t>
      </w:r>
    </w:p>
    <w:p w14:paraId="1CE4A16D" w14:textId="7B216EE4" w:rsidR="00F22F51" w:rsidRPr="00F22F51" w:rsidRDefault="00F22F51" w:rsidP="00F22F51">
      <w:pPr>
        <w:pStyle w:val="Text"/>
        <w:spacing w:after="120"/>
        <w:rPr>
          <w:sz w:val="23"/>
          <w:szCs w:val="23"/>
        </w:rPr>
      </w:pPr>
      <w:r w:rsidRPr="00F22F51">
        <w:rPr>
          <w:sz w:val="23"/>
          <w:szCs w:val="23"/>
        </w:rPr>
        <w:t>In Ihrer Gruppe sind neun Kinder im Alter von neun bis zwölf Jahren. Es handelt sich um fünf Jungen und vier Mädchen. Fünf Kinder sind katholisch getauft. Je zwei Kinder sind muslim</w:t>
      </w:r>
      <w:r w:rsidRPr="00F22F51">
        <w:rPr>
          <w:sz w:val="23"/>
          <w:szCs w:val="23"/>
        </w:rPr>
        <w:t>i</w:t>
      </w:r>
      <w:r w:rsidRPr="00F22F51">
        <w:rPr>
          <w:sz w:val="23"/>
          <w:szCs w:val="23"/>
        </w:rPr>
        <w:t>schen Glaubens beziehungsweise ohne Religionszugehörigkeit. Die Kinder ko</w:t>
      </w:r>
      <w:r w:rsidRPr="00F22F51">
        <w:rPr>
          <w:sz w:val="23"/>
          <w:szCs w:val="23"/>
        </w:rPr>
        <w:t>m</w:t>
      </w:r>
      <w:r w:rsidRPr="00F22F51">
        <w:rPr>
          <w:sz w:val="23"/>
          <w:szCs w:val="23"/>
        </w:rPr>
        <w:t>men nach der Schule in die Einrichtung, wo sie sich längstens bis 17 Uhr aufhalten. Sie zeigen unterschie</w:t>
      </w:r>
      <w:r w:rsidRPr="00F22F51">
        <w:rPr>
          <w:sz w:val="23"/>
          <w:szCs w:val="23"/>
        </w:rPr>
        <w:t>d</w:t>
      </w:r>
      <w:r w:rsidRPr="00F22F51">
        <w:rPr>
          <w:sz w:val="23"/>
          <w:szCs w:val="23"/>
        </w:rPr>
        <w:t>liche Verhaltensauffälligkeiten, Konzentrationsschwächen und Entwic</w:t>
      </w:r>
      <w:r w:rsidRPr="00F22F51">
        <w:rPr>
          <w:sz w:val="23"/>
          <w:szCs w:val="23"/>
        </w:rPr>
        <w:t>k</w:t>
      </w:r>
      <w:r w:rsidRPr="00F22F51">
        <w:rPr>
          <w:sz w:val="23"/>
          <w:szCs w:val="23"/>
        </w:rPr>
        <w:t>lungsverzögerungen.</w:t>
      </w:r>
    </w:p>
    <w:p w14:paraId="4DF89D76" w14:textId="6B2ABC2E" w:rsidR="00F22F51" w:rsidRPr="00F22F51" w:rsidRDefault="00F22F51" w:rsidP="00F22F51">
      <w:pPr>
        <w:pStyle w:val="Text"/>
        <w:spacing w:after="120"/>
        <w:rPr>
          <w:sz w:val="23"/>
          <w:szCs w:val="23"/>
        </w:rPr>
      </w:pPr>
      <w:r w:rsidRPr="00F22F51">
        <w:rPr>
          <w:sz w:val="23"/>
          <w:szCs w:val="23"/>
        </w:rPr>
        <w:t>Zu Ihrem Team gehören der Erzieher Markus (ohne Religionszugehörigkeit) sowie die Kinde</w:t>
      </w:r>
      <w:r w:rsidRPr="00F22F51">
        <w:rPr>
          <w:sz w:val="23"/>
          <w:szCs w:val="23"/>
        </w:rPr>
        <w:t>r</w:t>
      </w:r>
      <w:r w:rsidRPr="00F22F51">
        <w:rPr>
          <w:sz w:val="23"/>
          <w:szCs w:val="23"/>
        </w:rPr>
        <w:t>pflegerin Tanja (katholisch). Die Einrichtung wird von der Sozialpädagogin Sonja (k</w:t>
      </w:r>
      <w:r w:rsidRPr="00F22F51">
        <w:rPr>
          <w:sz w:val="23"/>
          <w:szCs w:val="23"/>
        </w:rPr>
        <w:t>a</w:t>
      </w:r>
      <w:r w:rsidRPr="00F22F51">
        <w:rPr>
          <w:sz w:val="23"/>
          <w:szCs w:val="23"/>
        </w:rPr>
        <w:t>tholisch) geleitet.</w:t>
      </w:r>
    </w:p>
    <w:p w14:paraId="4783D5A8" w14:textId="7292556A" w:rsidR="00F22F51" w:rsidRPr="00F22F51" w:rsidRDefault="00F22F51" w:rsidP="00F22F51">
      <w:pPr>
        <w:pStyle w:val="Text"/>
        <w:spacing w:after="120"/>
        <w:rPr>
          <w:sz w:val="23"/>
          <w:szCs w:val="23"/>
        </w:rPr>
      </w:pPr>
      <w:r w:rsidRPr="00F22F51">
        <w:rPr>
          <w:sz w:val="23"/>
          <w:szCs w:val="23"/>
        </w:rPr>
        <w:t>Die Freispielphase verbringen die Kinder sehr gerne im Außengelände. Im Frühjahr ko</w:t>
      </w:r>
      <w:r w:rsidRPr="00F22F51">
        <w:rPr>
          <w:sz w:val="23"/>
          <w:szCs w:val="23"/>
        </w:rPr>
        <w:t>m</w:t>
      </w:r>
      <w:r w:rsidRPr="00F22F51">
        <w:rPr>
          <w:sz w:val="23"/>
          <w:szCs w:val="23"/>
        </w:rPr>
        <w:t>men Ihnen und Ihrer Kollegin Tanja die beiden Mädchen Kübra (10 Jahre, muslimisch) und Elif (9 Jahre, muslimisch) aus dem Heckenlabyrinth entgegen. Kübra beschwert sich lau</w:t>
      </w:r>
      <w:r w:rsidRPr="00F22F51">
        <w:rPr>
          <w:sz w:val="23"/>
          <w:szCs w:val="23"/>
        </w:rPr>
        <w:t>t</w:t>
      </w:r>
      <w:r w:rsidRPr="00F22F51">
        <w:rPr>
          <w:sz w:val="23"/>
          <w:szCs w:val="23"/>
        </w:rPr>
        <w:t>stark: „Da hat jemand seinen halben Hamburger im Gebüsch verteilt. Der Boden ist voll eklig."</w:t>
      </w:r>
    </w:p>
    <w:p w14:paraId="27A85CB5" w14:textId="6E4D6C87" w:rsidR="00F22F51" w:rsidRPr="00F22F51" w:rsidRDefault="00F22F51" w:rsidP="00F22F51">
      <w:pPr>
        <w:pStyle w:val="Text"/>
        <w:spacing w:after="120"/>
        <w:rPr>
          <w:sz w:val="23"/>
          <w:szCs w:val="23"/>
        </w:rPr>
      </w:pPr>
      <w:r w:rsidRPr="00F22F51">
        <w:rPr>
          <w:sz w:val="23"/>
          <w:szCs w:val="23"/>
          <w:lang w:val="en-US"/>
        </w:rPr>
        <w:t>Elif erg</w:t>
      </w:r>
      <w:r w:rsidRPr="00F22F51">
        <w:rPr>
          <w:sz w:val="23"/>
          <w:szCs w:val="23"/>
        </w:rPr>
        <w:t>änzt: „Das war bestimmt Tim! Der isst ständig diese Schweinefleisch-Burger!"</w:t>
      </w:r>
    </w:p>
    <w:p w14:paraId="79231C40" w14:textId="0A2BABEF" w:rsidR="00F22F51" w:rsidRPr="00F22F51" w:rsidRDefault="00F22F51" w:rsidP="00F22F51">
      <w:pPr>
        <w:pStyle w:val="Text"/>
        <w:spacing w:after="120"/>
        <w:rPr>
          <w:sz w:val="23"/>
          <w:szCs w:val="23"/>
        </w:rPr>
      </w:pPr>
      <w:r w:rsidRPr="00F22F51">
        <w:rPr>
          <w:sz w:val="23"/>
          <w:szCs w:val="23"/>
        </w:rPr>
        <w:t>Tim (12 Jahre, katholisch) verteidigt sich: „Hey, was habt ihr eigentlich immer gegen Schwe</w:t>
      </w:r>
      <w:r w:rsidRPr="00F22F51">
        <w:rPr>
          <w:sz w:val="23"/>
          <w:szCs w:val="23"/>
        </w:rPr>
        <w:t>i</w:t>
      </w:r>
      <w:r w:rsidRPr="00F22F51">
        <w:rPr>
          <w:sz w:val="23"/>
          <w:szCs w:val="23"/>
        </w:rPr>
        <w:t>nefleisch? Außerdem werft ihr da doch selbst euren Müll rein!"</w:t>
      </w:r>
    </w:p>
    <w:p w14:paraId="3A5E8664" w14:textId="2B068BA2" w:rsidR="00F22F51" w:rsidRPr="00F22F51" w:rsidRDefault="00F22F51" w:rsidP="00F22F51">
      <w:pPr>
        <w:pStyle w:val="Text"/>
        <w:spacing w:after="120"/>
        <w:rPr>
          <w:sz w:val="23"/>
          <w:szCs w:val="23"/>
        </w:rPr>
      </w:pPr>
      <w:r w:rsidRPr="00F22F51">
        <w:rPr>
          <w:sz w:val="23"/>
          <w:szCs w:val="23"/>
        </w:rPr>
        <w:t>Tanja begutachtet die Stelle und stellt fest, dass zwischen den Hecken nicht nur Essen</w:t>
      </w:r>
      <w:r w:rsidRPr="00F22F51">
        <w:rPr>
          <w:sz w:val="23"/>
          <w:szCs w:val="23"/>
        </w:rPr>
        <w:t>s</w:t>
      </w:r>
      <w:r w:rsidRPr="00F22F51">
        <w:rPr>
          <w:sz w:val="23"/>
          <w:szCs w:val="23"/>
        </w:rPr>
        <w:t>reste, sondern auch diverser Verpackungsmüll zu finden ist.</w:t>
      </w:r>
    </w:p>
    <w:p w14:paraId="08636D97" w14:textId="563100BC" w:rsidR="00F22F51" w:rsidRPr="00F22F51" w:rsidRDefault="00F22F51" w:rsidP="00F22F51">
      <w:pPr>
        <w:pStyle w:val="Text"/>
        <w:spacing w:after="120"/>
        <w:rPr>
          <w:sz w:val="23"/>
          <w:szCs w:val="23"/>
        </w:rPr>
      </w:pPr>
      <w:r w:rsidRPr="00F22F51">
        <w:rPr>
          <w:sz w:val="23"/>
          <w:szCs w:val="23"/>
        </w:rPr>
        <w:t>In einer großen Teambesprechung der gesamten Einrichtung greift Ihre Kollegin Tanja die Situation der Freispielphase auf und meint: „Die Kinder haben doch keinen Respekt mehr vor der Umwelt."</w:t>
      </w:r>
    </w:p>
    <w:p w14:paraId="04D6F43B" w14:textId="114FD325" w:rsidR="00F22F51" w:rsidRPr="00F22F51" w:rsidRDefault="00F22F51" w:rsidP="00F22F51">
      <w:pPr>
        <w:pStyle w:val="Text"/>
        <w:spacing w:after="120"/>
        <w:rPr>
          <w:sz w:val="23"/>
          <w:szCs w:val="23"/>
        </w:rPr>
      </w:pPr>
      <w:r w:rsidRPr="00F22F51">
        <w:rPr>
          <w:sz w:val="23"/>
          <w:szCs w:val="23"/>
        </w:rPr>
        <w:t>Markus sagt: ,Das Problem mit dem Heckenlabyrinth bestand doch schon immer. Wir sol</w:t>
      </w:r>
      <w:r w:rsidRPr="00F22F51">
        <w:rPr>
          <w:sz w:val="23"/>
          <w:szCs w:val="23"/>
        </w:rPr>
        <w:t>l</w:t>
      </w:r>
      <w:r w:rsidRPr="00F22F51">
        <w:rPr>
          <w:sz w:val="23"/>
          <w:szCs w:val="23"/>
        </w:rPr>
        <w:t>ten die Hecke endlich rausreißen."</w:t>
      </w:r>
    </w:p>
    <w:p w14:paraId="2C9F9264" w14:textId="21ACC266" w:rsidR="00F22F51" w:rsidRPr="00F22F51" w:rsidRDefault="00F22F51" w:rsidP="00F22F51">
      <w:pPr>
        <w:pStyle w:val="Text"/>
        <w:spacing w:after="120"/>
        <w:rPr>
          <w:sz w:val="23"/>
          <w:szCs w:val="23"/>
        </w:rPr>
      </w:pPr>
      <w:r w:rsidRPr="00F22F51">
        <w:rPr>
          <w:sz w:val="23"/>
          <w:szCs w:val="23"/>
        </w:rPr>
        <w:t>Ein weiterer Kollege hält dagegen: „Die Hecke ist ein wichtiger Rückzugsort für Vögel und Insekten! Wir sollten bei den Kindern mehr Bewusstsein für die Natur schaffen."</w:t>
      </w:r>
    </w:p>
    <w:p w14:paraId="53CDB669" w14:textId="2AE85A89" w:rsidR="00F22F51" w:rsidRPr="00F22F51" w:rsidRDefault="00F22F51" w:rsidP="00F22F51">
      <w:pPr>
        <w:pStyle w:val="Text"/>
        <w:spacing w:after="120"/>
        <w:rPr>
          <w:sz w:val="23"/>
          <w:szCs w:val="23"/>
        </w:rPr>
      </w:pPr>
      <w:r w:rsidRPr="00F22F51">
        <w:rPr>
          <w:sz w:val="23"/>
          <w:szCs w:val="23"/>
        </w:rPr>
        <w:t>Sonja berichtet: „ich stimme dir zu. Wir sollten tatsächlich das Thema Umweltschutz in uns</w:t>
      </w:r>
      <w:r w:rsidRPr="00F22F51">
        <w:rPr>
          <w:sz w:val="23"/>
          <w:szCs w:val="23"/>
        </w:rPr>
        <w:t>e</w:t>
      </w:r>
      <w:r w:rsidRPr="00F22F51">
        <w:rPr>
          <w:sz w:val="23"/>
          <w:szCs w:val="23"/>
        </w:rPr>
        <w:t>rer Einrichtung stärker in den Blick nehmen. Habt ihr schon gehört, dass die Diözese neue</w:t>
      </w:r>
      <w:r w:rsidRPr="00F22F51">
        <w:rPr>
          <w:sz w:val="23"/>
          <w:szCs w:val="23"/>
        </w:rPr>
        <w:t>r</w:t>
      </w:r>
      <w:r w:rsidRPr="00F22F51">
        <w:rPr>
          <w:sz w:val="23"/>
          <w:szCs w:val="23"/>
        </w:rPr>
        <w:t>dings Einrichtungen prämiert, die auf besondere Weise zur Umwelterziehung beitr</w:t>
      </w:r>
      <w:r w:rsidRPr="00F22F51">
        <w:rPr>
          <w:sz w:val="23"/>
          <w:szCs w:val="23"/>
        </w:rPr>
        <w:t>a</w:t>
      </w:r>
      <w:r w:rsidRPr="00F22F51">
        <w:rPr>
          <w:sz w:val="23"/>
          <w:szCs w:val="23"/>
        </w:rPr>
        <w:t>gen? Lasst uns doch diesen Wettbewerb zum Anlass für unsere weitere Arbeit nehmen!"</w:t>
      </w:r>
    </w:p>
    <w:p w14:paraId="15DBB962" w14:textId="77777777" w:rsidR="00F22F51" w:rsidRPr="00F22F51" w:rsidRDefault="00F22F51" w:rsidP="00F22F51">
      <w:pPr>
        <w:pStyle w:val="Text"/>
        <w:spacing w:after="120"/>
        <w:rPr>
          <w:sz w:val="23"/>
          <w:szCs w:val="23"/>
        </w:rPr>
      </w:pPr>
      <w:r w:rsidRPr="00F22F51">
        <w:rPr>
          <w:sz w:val="23"/>
          <w:szCs w:val="23"/>
        </w:rPr>
        <w:t>Während eine Mehrheit des Teams die Idee positiv aufnimmt, bleibt Markus skeptisch: „lst das nicht übertrieben? Überhaupt, was kümmert sich die Kirche jetzt auch noch um die U</w:t>
      </w:r>
      <w:r w:rsidRPr="00F22F51">
        <w:rPr>
          <w:sz w:val="23"/>
          <w:szCs w:val="23"/>
        </w:rPr>
        <w:t>m</w:t>
      </w:r>
      <w:r w:rsidRPr="00F22F51">
        <w:rPr>
          <w:sz w:val="23"/>
          <w:szCs w:val="23"/>
        </w:rPr>
        <w:t>welt ..."</w:t>
      </w:r>
    </w:p>
    <w:p w14:paraId="2B5DEE9C" w14:textId="5F966CB2" w:rsidR="00F22F51" w:rsidRDefault="00F22F51" w:rsidP="00F22F51">
      <w:pPr>
        <w:pStyle w:val="Text"/>
        <w:spacing w:after="120"/>
        <w:rPr>
          <w:sz w:val="23"/>
          <w:szCs w:val="23"/>
        </w:rPr>
      </w:pPr>
      <w:r w:rsidRPr="00F22F51">
        <w:rPr>
          <w:sz w:val="23"/>
          <w:szCs w:val="23"/>
        </w:rPr>
        <w:t>Gleichwohl bittet Sonja das gesamte Personal, die Thematik aufzugreifen und in die pädag</w:t>
      </w:r>
      <w:r w:rsidRPr="00F22F51">
        <w:rPr>
          <w:sz w:val="23"/>
          <w:szCs w:val="23"/>
        </w:rPr>
        <w:t>o</w:t>
      </w:r>
      <w:r w:rsidRPr="00F22F51">
        <w:rPr>
          <w:sz w:val="23"/>
          <w:szCs w:val="23"/>
        </w:rPr>
        <w:t>gische Arbeit zu integrieren.</w:t>
      </w:r>
    </w:p>
    <w:p w14:paraId="59C77450" w14:textId="77777777" w:rsidR="00F22F51" w:rsidRPr="00F22F51" w:rsidRDefault="00F22F51" w:rsidP="00F22F51">
      <w:pPr>
        <w:pStyle w:val="Text"/>
        <w:suppressLineNumbers/>
        <w:spacing w:after="120"/>
        <w:rPr>
          <w:b/>
          <w:sz w:val="18"/>
          <w:szCs w:val="18"/>
        </w:rPr>
      </w:pPr>
      <w:r w:rsidRPr="00F22F51">
        <w:rPr>
          <w:b/>
          <w:sz w:val="18"/>
          <w:szCs w:val="18"/>
        </w:rPr>
        <w:t>Aufgabenstellung:</w:t>
      </w:r>
    </w:p>
    <w:p w14:paraId="53C6162D" w14:textId="5CB4C690" w:rsidR="00F22F51" w:rsidRPr="00F22F51" w:rsidRDefault="00F22F51" w:rsidP="00F22F51">
      <w:pPr>
        <w:pStyle w:val="Text"/>
        <w:suppressLineNumbers/>
        <w:spacing w:after="120"/>
        <w:ind w:left="284" w:hanging="284"/>
        <w:rPr>
          <w:sz w:val="18"/>
          <w:szCs w:val="18"/>
        </w:rPr>
      </w:pPr>
      <w:r w:rsidRPr="00F22F51">
        <w:rPr>
          <w:sz w:val="18"/>
          <w:szCs w:val="18"/>
        </w:rPr>
        <w:t>1. Analysieren Sie die dargestellte berufliche Handlungssituatio</w:t>
      </w:r>
      <w:r>
        <w:rPr>
          <w:sz w:val="18"/>
          <w:szCs w:val="18"/>
        </w:rPr>
        <w:t>n aus theologischer/religionspä</w:t>
      </w:r>
      <w:r w:rsidRPr="00F22F51">
        <w:rPr>
          <w:sz w:val="18"/>
          <w:szCs w:val="18"/>
        </w:rPr>
        <w:t>dagogischer Perspekt</w:t>
      </w:r>
      <w:r w:rsidRPr="00F22F51">
        <w:rPr>
          <w:sz w:val="18"/>
          <w:szCs w:val="18"/>
        </w:rPr>
        <w:t>i</w:t>
      </w:r>
      <w:r w:rsidRPr="00F22F51">
        <w:rPr>
          <w:sz w:val="18"/>
          <w:szCs w:val="18"/>
        </w:rPr>
        <w:t>ve. (Gewichtung: 60 %)</w:t>
      </w:r>
    </w:p>
    <w:p w14:paraId="714D9283" w14:textId="77777777" w:rsidR="00F22F51" w:rsidRPr="00F22F51" w:rsidRDefault="00F22F51" w:rsidP="00F22F51">
      <w:pPr>
        <w:pStyle w:val="Text"/>
        <w:suppressLineNumbers/>
        <w:spacing w:after="120"/>
        <w:rPr>
          <w:sz w:val="18"/>
          <w:szCs w:val="18"/>
        </w:rPr>
      </w:pPr>
      <w:r w:rsidRPr="00F22F51">
        <w:rPr>
          <w:sz w:val="18"/>
          <w:szCs w:val="18"/>
        </w:rPr>
        <w:t>2. Planen Sie auf der Basis der Analyse Ihr weiteres berufliches Handeln. (Gewichtung: 40 %)</w:t>
      </w:r>
    </w:p>
    <w:p w14:paraId="31C6B25A" w14:textId="009FD448" w:rsidR="00F22F51" w:rsidRPr="003C16B7" w:rsidRDefault="00F22F51" w:rsidP="00F22F51">
      <w:pPr>
        <w:pStyle w:val="Text"/>
        <w:suppressLineNumbers/>
        <w:spacing w:after="120"/>
        <w:rPr>
          <w:b/>
          <w:sz w:val="23"/>
          <w:szCs w:val="23"/>
        </w:rPr>
      </w:pPr>
      <w:r w:rsidRPr="003C16B7">
        <w:rPr>
          <w:b/>
          <w:sz w:val="23"/>
          <w:szCs w:val="23"/>
        </w:rPr>
        <w:lastRenderedPageBreak/>
        <w:t>2021/4 kath.</w:t>
      </w:r>
      <w:r w:rsidRPr="003C16B7">
        <w:rPr>
          <w:b/>
          <w:sz w:val="23"/>
          <w:szCs w:val="23"/>
        </w:rPr>
        <w:tab/>
      </w:r>
      <w:r w:rsidRPr="003C16B7">
        <w:rPr>
          <w:b/>
          <w:sz w:val="23"/>
          <w:szCs w:val="23"/>
        </w:rPr>
        <w:tab/>
        <w:t xml:space="preserve">Arche Noah, Gottesbild, Symbole, </w:t>
      </w:r>
      <w:r w:rsidR="003C16B7" w:rsidRPr="003C16B7">
        <w:rPr>
          <w:b/>
          <w:sz w:val="23"/>
          <w:szCs w:val="23"/>
        </w:rPr>
        <w:t>Rituale, Andachten</w:t>
      </w:r>
      <w:r w:rsidRPr="003C16B7">
        <w:rPr>
          <w:b/>
          <w:sz w:val="23"/>
          <w:szCs w:val="23"/>
        </w:rPr>
        <w:t xml:space="preserve"> (Kita)</w:t>
      </w:r>
    </w:p>
    <w:p w14:paraId="4E5E6EA4" w14:textId="2EB4FDFD" w:rsidR="00F22F51" w:rsidRPr="003C16B7" w:rsidRDefault="00F22F51" w:rsidP="00F22F51">
      <w:pPr>
        <w:pStyle w:val="Text"/>
        <w:spacing w:after="120"/>
        <w:rPr>
          <w:b/>
          <w:sz w:val="23"/>
          <w:szCs w:val="23"/>
          <w:lang w:val="en-US"/>
        </w:rPr>
      </w:pPr>
      <w:r w:rsidRPr="003C16B7">
        <w:rPr>
          <w:b/>
          <w:sz w:val="23"/>
          <w:szCs w:val="23"/>
        </w:rPr>
        <w:t>Berufliche Handlung</w:t>
      </w:r>
      <w:r w:rsidRPr="003C16B7">
        <w:rPr>
          <w:b/>
          <w:sz w:val="23"/>
          <w:szCs w:val="23"/>
          <w:lang w:val="en-US"/>
        </w:rPr>
        <w:t>situation:</w:t>
      </w:r>
    </w:p>
    <w:p w14:paraId="265C6088" w14:textId="676848EA" w:rsidR="00F22F51" w:rsidRPr="003C16B7" w:rsidRDefault="00F22F51" w:rsidP="00F22F51">
      <w:pPr>
        <w:pStyle w:val="Text"/>
        <w:spacing w:after="120"/>
        <w:rPr>
          <w:sz w:val="23"/>
          <w:szCs w:val="23"/>
        </w:rPr>
      </w:pPr>
      <w:r w:rsidRPr="003C16B7">
        <w:rPr>
          <w:sz w:val="23"/>
          <w:szCs w:val="23"/>
        </w:rPr>
        <w:t>Sie arbeiten als Erzieherin bzw. Erzieher im Haus für Kinder „</w:t>
      </w:r>
      <w:r w:rsidRPr="003C16B7">
        <w:rPr>
          <w:sz w:val="23"/>
          <w:szCs w:val="23"/>
          <w:lang w:val="pt-PT"/>
        </w:rPr>
        <w:t xml:space="preserve">St. Raphael", </w:t>
      </w:r>
      <w:r w:rsidR="003C16B7" w:rsidRPr="003C16B7">
        <w:rPr>
          <w:sz w:val="23"/>
          <w:szCs w:val="23"/>
          <w:lang w:val="pt-PT"/>
        </w:rPr>
        <w:t>dessen</w:t>
      </w:r>
      <w:r w:rsidRPr="003C16B7">
        <w:rPr>
          <w:sz w:val="23"/>
          <w:szCs w:val="23"/>
        </w:rPr>
        <w:t xml:space="preserve"> Träger die katholische Kirchengemeinde ist. Die in einer ländlichen bayerischen Gemeinde gelegene Ei</w:t>
      </w:r>
      <w:r w:rsidRPr="003C16B7">
        <w:rPr>
          <w:sz w:val="23"/>
          <w:szCs w:val="23"/>
        </w:rPr>
        <w:t>n</w:t>
      </w:r>
      <w:r w:rsidRPr="003C16B7">
        <w:rPr>
          <w:sz w:val="23"/>
          <w:szCs w:val="23"/>
        </w:rPr>
        <w:t>richtung umfasst zwei Krippengruppen, zwei Kindergartengruppen und eine Hortgruppe, die jeweils über eigene Gruppenräume verfügen. Die Gruppenräume sind großzügig gestaltet und in verschiedene Spiel- und Arbeitsbereiche aufgeteilt. Darunter befindet sich auch eine in warmen Tönen gehaltene und mit weichen Stoffen und Pol</w:t>
      </w:r>
      <w:r w:rsidRPr="003C16B7">
        <w:rPr>
          <w:sz w:val="23"/>
          <w:szCs w:val="23"/>
        </w:rPr>
        <w:t>s</w:t>
      </w:r>
      <w:r w:rsidRPr="003C16B7">
        <w:rPr>
          <w:sz w:val="23"/>
          <w:szCs w:val="23"/>
        </w:rPr>
        <w:t>tern ausgestattete Rückzugsecke. Alle Räume haben zu jeweils einer Seite hin eine große Fensterfront, die den Blick in den n</w:t>
      </w:r>
      <w:r w:rsidRPr="003C16B7">
        <w:rPr>
          <w:sz w:val="23"/>
          <w:szCs w:val="23"/>
        </w:rPr>
        <w:t>a</w:t>
      </w:r>
      <w:r w:rsidRPr="003C16B7">
        <w:rPr>
          <w:sz w:val="23"/>
          <w:szCs w:val="23"/>
        </w:rPr>
        <w:t>turnah angelegten Außenbereich öffnet und den Räumen Helligkeit verleiht.</w:t>
      </w:r>
    </w:p>
    <w:p w14:paraId="08FBDDE9" w14:textId="3E0D9D76" w:rsidR="00F22F51" w:rsidRPr="003C16B7" w:rsidRDefault="00F22F51" w:rsidP="00F22F51">
      <w:pPr>
        <w:pStyle w:val="Text"/>
        <w:spacing w:after="120"/>
        <w:rPr>
          <w:sz w:val="23"/>
          <w:szCs w:val="23"/>
        </w:rPr>
      </w:pPr>
      <w:r w:rsidRPr="003C16B7">
        <w:rPr>
          <w:sz w:val="23"/>
          <w:szCs w:val="23"/>
        </w:rPr>
        <w:t>Dem katholischen Träger ist die religiöse Bildung der Kinder wichtig. Umfangreiches</w:t>
      </w:r>
      <w:r w:rsidR="003C16B7" w:rsidRPr="003C16B7">
        <w:rPr>
          <w:sz w:val="23"/>
          <w:szCs w:val="23"/>
        </w:rPr>
        <w:t xml:space="preserve"> </w:t>
      </w:r>
      <w:r w:rsidRPr="003C16B7">
        <w:rPr>
          <w:sz w:val="23"/>
          <w:szCs w:val="23"/>
          <w:lang w:val="fr-FR"/>
        </w:rPr>
        <w:t>rel</w:t>
      </w:r>
      <w:r w:rsidR="003C16B7" w:rsidRPr="003C16B7">
        <w:rPr>
          <w:sz w:val="23"/>
          <w:szCs w:val="23"/>
          <w:lang w:val="fr-FR"/>
        </w:rPr>
        <w:t>i</w:t>
      </w:r>
      <w:r w:rsidRPr="003C16B7">
        <w:rPr>
          <w:sz w:val="23"/>
          <w:szCs w:val="23"/>
          <w:lang w:val="fr-FR"/>
        </w:rPr>
        <w:t>gionsp</w:t>
      </w:r>
      <w:r w:rsidRPr="003C16B7">
        <w:rPr>
          <w:sz w:val="23"/>
          <w:szCs w:val="23"/>
        </w:rPr>
        <w:t>ädagogisches Arbeitsmaterial und ein guter Kontakt zur Kirchengemeinde</w:t>
      </w:r>
      <w:r w:rsidR="003C16B7" w:rsidRPr="003C16B7">
        <w:rPr>
          <w:sz w:val="23"/>
          <w:szCs w:val="23"/>
        </w:rPr>
        <w:t xml:space="preserve"> </w:t>
      </w:r>
      <w:r w:rsidRPr="003C16B7">
        <w:rPr>
          <w:sz w:val="23"/>
          <w:szCs w:val="23"/>
        </w:rPr>
        <w:t>unterstützen das pädagogische Fachpersonal dabei. Neben dem Kennenlernen biblischer G</w:t>
      </w:r>
      <w:r w:rsidRPr="003C16B7">
        <w:rPr>
          <w:sz w:val="23"/>
          <w:szCs w:val="23"/>
        </w:rPr>
        <w:t>e</w:t>
      </w:r>
      <w:r w:rsidRPr="003C16B7">
        <w:rPr>
          <w:sz w:val="23"/>
          <w:szCs w:val="23"/>
        </w:rPr>
        <w:t>schichten sollen die Kinder auch mit religiösen Symbolen und Ritualen</w:t>
      </w:r>
      <w:r w:rsidR="003C16B7" w:rsidRPr="003C16B7">
        <w:rPr>
          <w:sz w:val="23"/>
          <w:szCs w:val="23"/>
        </w:rPr>
        <w:t xml:space="preserve"> </w:t>
      </w:r>
      <w:r w:rsidRPr="003C16B7">
        <w:rPr>
          <w:sz w:val="23"/>
          <w:szCs w:val="23"/>
        </w:rPr>
        <w:t>vertraut gemacht werden. Das Kirchenjahr wird in kurzen wöchentlichen Andachten</w:t>
      </w:r>
      <w:r w:rsidR="003C16B7" w:rsidRPr="003C16B7">
        <w:rPr>
          <w:sz w:val="23"/>
          <w:szCs w:val="23"/>
        </w:rPr>
        <w:t xml:space="preserve"> </w:t>
      </w:r>
      <w:r w:rsidRPr="003C16B7">
        <w:rPr>
          <w:sz w:val="23"/>
          <w:szCs w:val="23"/>
        </w:rPr>
        <w:t xml:space="preserve">erlebt, die innerhalb der </w:t>
      </w:r>
      <w:r w:rsidR="003C16B7" w:rsidRPr="003C16B7">
        <w:rPr>
          <w:sz w:val="23"/>
          <w:szCs w:val="23"/>
        </w:rPr>
        <w:t>Gruppen</w:t>
      </w:r>
      <w:r w:rsidRPr="003C16B7">
        <w:rPr>
          <w:sz w:val="23"/>
          <w:szCs w:val="23"/>
        </w:rPr>
        <w:t xml:space="preserve"> gefe</w:t>
      </w:r>
      <w:r w:rsidRPr="003C16B7">
        <w:rPr>
          <w:sz w:val="23"/>
          <w:szCs w:val="23"/>
        </w:rPr>
        <w:t>i</w:t>
      </w:r>
      <w:r w:rsidRPr="003C16B7">
        <w:rPr>
          <w:sz w:val="23"/>
          <w:szCs w:val="23"/>
        </w:rPr>
        <w:t>ert werden.</w:t>
      </w:r>
    </w:p>
    <w:p w14:paraId="39A5FD6A" w14:textId="03A91469" w:rsidR="00F22F51" w:rsidRPr="003C16B7" w:rsidRDefault="00F22F51" w:rsidP="00F22F51">
      <w:pPr>
        <w:pStyle w:val="Text"/>
        <w:spacing w:after="120"/>
        <w:rPr>
          <w:sz w:val="23"/>
          <w:szCs w:val="23"/>
        </w:rPr>
      </w:pPr>
      <w:r w:rsidRPr="003C16B7">
        <w:rPr>
          <w:sz w:val="23"/>
          <w:szCs w:val="23"/>
        </w:rPr>
        <w:t>Zusammen mit der Erzieherin Simone (katholisch), die die Einrichtung leitet, und</w:t>
      </w:r>
      <w:r w:rsidR="003C16B7" w:rsidRPr="003C16B7">
        <w:rPr>
          <w:sz w:val="23"/>
          <w:szCs w:val="23"/>
        </w:rPr>
        <w:t xml:space="preserve"> </w:t>
      </w:r>
      <w:r w:rsidRPr="003C16B7">
        <w:rPr>
          <w:sz w:val="23"/>
          <w:szCs w:val="23"/>
        </w:rPr>
        <w:t>Aleyna (mu</w:t>
      </w:r>
      <w:r w:rsidRPr="003C16B7">
        <w:rPr>
          <w:sz w:val="23"/>
          <w:szCs w:val="23"/>
        </w:rPr>
        <w:t>s</w:t>
      </w:r>
      <w:r w:rsidRPr="003C16B7">
        <w:rPr>
          <w:sz w:val="23"/>
          <w:szCs w:val="23"/>
        </w:rPr>
        <w:t>limisch), eine Erzieherpraktikantin im ersten Ausbildungsjahr, betreuen</w:t>
      </w:r>
      <w:r w:rsidR="003C16B7" w:rsidRPr="003C16B7">
        <w:rPr>
          <w:sz w:val="23"/>
          <w:szCs w:val="23"/>
        </w:rPr>
        <w:t xml:space="preserve"> </w:t>
      </w:r>
      <w:r w:rsidRPr="003C16B7">
        <w:rPr>
          <w:sz w:val="23"/>
          <w:szCs w:val="23"/>
        </w:rPr>
        <w:t>Sie die Kindergarte</w:t>
      </w:r>
      <w:r w:rsidRPr="003C16B7">
        <w:rPr>
          <w:sz w:val="23"/>
          <w:szCs w:val="23"/>
        </w:rPr>
        <w:t>n</w:t>
      </w:r>
      <w:r w:rsidRPr="003C16B7">
        <w:rPr>
          <w:sz w:val="23"/>
          <w:szCs w:val="23"/>
        </w:rPr>
        <w:t>gruppe „Mäuse". Ihre Gruppe besuchen zehn Kinder (zur Hälfte</w:t>
      </w:r>
      <w:r w:rsidR="003C16B7" w:rsidRPr="003C16B7">
        <w:rPr>
          <w:sz w:val="23"/>
          <w:szCs w:val="23"/>
        </w:rPr>
        <w:t xml:space="preserve"> </w:t>
      </w:r>
      <w:r w:rsidRPr="003C16B7">
        <w:rPr>
          <w:sz w:val="23"/>
          <w:szCs w:val="23"/>
        </w:rPr>
        <w:t>Mädchen und Jungen). Sechs der Kinder sind katholisch, drei evangelisch und</w:t>
      </w:r>
      <w:r w:rsidR="003C16B7" w:rsidRPr="003C16B7">
        <w:rPr>
          <w:sz w:val="23"/>
          <w:szCs w:val="23"/>
        </w:rPr>
        <w:t xml:space="preserve"> </w:t>
      </w:r>
      <w:r w:rsidRPr="003C16B7">
        <w:rPr>
          <w:sz w:val="23"/>
          <w:szCs w:val="23"/>
        </w:rPr>
        <w:t>Jasina (3;6 Jahre) ist muslimisch. Sie ist mit ihrer Familie vor dem Bürgerkrieg in</w:t>
      </w:r>
      <w:r w:rsidR="003C16B7" w:rsidRPr="003C16B7">
        <w:rPr>
          <w:sz w:val="23"/>
          <w:szCs w:val="23"/>
        </w:rPr>
        <w:t xml:space="preserve"> </w:t>
      </w:r>
      <w:r w:rsidRPr="003C16B7">
        <w:rPr>
          <w:sz w:val="23"/>
          <w:szCs w:val="23"/>
        </w:rPr>
        <w:t>Syrien geflüchtet.</w:t>
      </w:r>
    </w:p>
    <w:p w14:paraId="2FF79FBB" w14:textId="77777777" w:rsidR="00F22F51" w:rsidRPr="003C16B7" w:rsidRDefault="00F22F51" w:rsidP="00F22F51">
      <w:pPr>
        <w:pStyle w:val="Text"/>
        <w:spacing w:after="120"/>
        <w:rPr>
          <w:sz w:val="23"/>
          <w:szCs w:val="23"/>
        </w:rPr>
      </w:pPr>
      <w:r w:rsidRPr="003C16B7">
        <w:rPr>
          <w:sz w:val="23"/>
          <w:szCs w:val="23"/>
        </w:rPr>
        <w:t>Es ist Mai. Sie haben den sonnigen Frühsommertag mit den Kindern im Garten verbracht, bis ein aufziehendes Gewitter und starker Regen die Gruppe ins Haus zurückgetrieben haben. Nun klebt Lina (3;8 Jahre, evangelisch) förmlich an der Fensterscheibe und beobachtet fasz</w:t>
      </w:r>
      <w:r w:rsidRPr="003C16B7">
        <w:rPr>
          <w:sz w:val="23"/>
          <w:szCs w:val="23"/>
        </w:rPr>
        <w:t>i</w:t>
      </w:r>
      <w:r w:rsidRPr="003C16B7">
        <w:rPr>
          <w:sz w:val="23"/>
          <w:szCs w:val="23"/>
        </w:rPr>
        <w:t>niert die am Himmel zuckenden Blitze. Jonas (4;3 Jahre, katholisch) und Emma (3;3 Jahre, evangelisch) s</w:t>
      </w:r>
      <w:r w:rsidRPr="003C16B7">
        <w:rPr>
          <w:sz w:val="23"/>
          <w:szCs w:val="23"/>
        </w:rPr>
        <w:t>u</w:t>
      </w:r>
      <w:r w:rsidRPr="003C16B7">
        <w:rPr>
          <w:sz w:val="23"/>
          <w:szCs w:val="23"/>
        </w:rPr>
        <w:t>chen Ihre Nähe. Marie (2;8 Jahre, katholisch) kuschelt sich ganz ruhig in Ihre Arme.</w:t>
      </w:r>
    </w:p>
    <w:p w14:paraId="201E0EF5" w14:textId="65044E8F" w:rsidR="00F22F51" w:rsidRPr="003C16B7" w:rsidRDefault="00F22F51" w:rsidP="00F22F51">
      <w:pPr>
        <w:pStyle w:val="Text"/>
        <w:spacing w:after="120"/>
        <w:rPr>
          <w:sz w:val="23"/>
          <w:szCs w:val="23"/>
        </w:rPr>
      </w:pPr>
      <w:r w:rsidRPr="003C16B7">
        <w:rPr>
          <w:sz w:val="23"/>
          <w:szCs w:val="23"/>
        </w:rPr>
        <w:t>„Ist der Gott jetzt böse?", fragt Emma leise, als ein starker Donner zu hören ist, und</w:t>
      </w:r>
      <w:r w:rsidR="003C16B7" w:rsidRPr="003C16B7">
        <w:rPr>
          <w:sz w:val="23"/>
          <w:szCs w:val="23"/>
        </w:rPr>
        <w:t xml:space="preserve"> </w:t>
      </w:r>
      <w:r w:rsidRPr="003C16B7">
        <w:rPr>
          <w:sz w:val="23"/>
          <w:szCs w:val="23"/>
        </w:rPr>
        <w:t>drückt sich noch ein bisschen fester an Sie.</w:t>
      </w:r>
    </w:p>
    <w:p w14:paraId="6895CA6A" w14:textId="5899EA17" w:rsidR="00F22F51" w:rsidRPr="003C16B7" w:rsidRDefault="00F22F51" w:rsidP="00F22F51">
      <w:pPr>
        <w:pStyle w:val="Text"/>
        <w:spacing w:after="120"/>
        <w:rPr>
          <w:sz w:val="23"/>
          <w:szCs w:val="23"/>
        </w:rPr>
      </w:pPr>
      <w:r w:rsidRPr="003C16B7">
        <w:rPr>
          <w:sz w:val="23"/>
          <w:szCs w:val="23"/>
        </w:rPr>
        <w:t>„Die Engel spielen im Himmel Kegeln, wenn's donnert. Sagt der Opa", spricht Jonas</w:t>
      </w:r>
      <w:r w:rsidR="003C16B7" w:rsidRPr="003C16B7">
        <w:rPr>
          <w:sz w:val="23"/>
          <w:szCs w:val="23"/>
        </w:rPr>
        <w:t xml:space="preserve"> </w:t>
      </w:r>
      <w:r w:rsidRPr="003C16B7">
        <w:rPr>
          <w:sz w:val="23"/>
          <w:szCs w:val="23"/>
        </w:rPr>
        <w:t>aufg</w:t>
      </w:r>
      <w:r w:rsidRPr="003C16B7">
        <w:rPr>
          <w:sz w:val="23"/>
          <w:szCs w:val="23"/>
        </w:rPr>
        <w:t>e</w:t>
      </w:r>
      <w:r w:rsidRPr="003C16B7">
        <w:rPr>
          <w:sz w:val="23"/>
          <w:szCs w:val="23"/>
        </w:rPr>
        <w:t>regt los. Bei Ihnen wird Jonas langsam ruhiger. „Gel, bei dir kann mir nichts</w:t>
      </w:r>
      <w:r w:rsidR="003C16B7" w:rsidRPr="003C16B7">
        <w:rPr>
          <w:sz w:val="23"/>
          <w:szCs w:val="23"/>
        </w:rPr>
        <w:t xml:space="preserve"> </w:t>
      </w:r>
      <w:r w:rsidRPr="003C16B7">
        <w:rPr>
          <w:sz w:val="23"/>
          <w:szCs w:val="23"/>
        </w:rPr>
        <w:t>passieren</w:t>
      </w:r>
      <w:r w:rsidRPr="003C16B7">
        <w:rPr>
          <w:sz w:val="23"/>
          <w:szCs w:val="23"/>
          <w:rtl/>
          <w:lang w:val="ar-SA"/>
        </w:rPr>
        <w:t>“</w:t>
      </w:r>
      <w:r w:rsidRPr="003C16B7">
        <w:rPr>
          <w:sz w:val="23"/>
          <w:szCs w:val="23"/>
        </w:rPr>
        <w:t>, meint er dann noch, als das Gewitter allmählich abzieht.</w:t>
      </w:r>
    </w:p>
    <w:p w14:paraId="252F8B7A" w14:textId="44594841" w:rsidR="00F22F51" w:rsidRPr="003C16B7" w:rsidRDefault="00F22F51" w:rsidP="00F22F51">
      <w:pPr>
        <w:pStyle w:val="Text"/>
        <w:spacing w:after="120"/>
        <w:rPr>
          <w:sz w:val="23"/>
          <w:szCs w:val="23"/>
        </w:rPr>
      </w:pPr>
      <w:r w:rsidRPr="003C16B7">
        <w:rPr>
          <w:sz w:val="23"/>
          <w:szCs w:val="23"/>
        </w:rPr>
        <w:t>Jasina hat sich die ganze Zeit über hinter einem Regal versteckt und sich zitternd</w:t>
      </w:r>
      <w:r w:rsidR="003C16B7" w:rsidRPr="003C16B7">
        <w:rPr>
          <w:sz w:val="23"/>
          <w:szCs w:val="23"/>
        </w:rPr>
        <w:t xml:space="preserve"> </w:t>
      </w:r>
      <w:r w:rsidRPr="003C16B7">
        <w:rPr>
          <w:sz w:val="23"/>
          <w:szCs w:val="23"/>
        </w:rPr>
        <w:t>die Hände vor die Ohren gehalten.</w:t>
      </w:r>
    </w:p>
    <w:p w14:paraId="2C068690" w14:textId="77777777" w:rsidR="00F22F51" w:rsidRPr="003C16B7" w:rsidRDefault="00F22F51" w:rsidP="00F22F51">
      <w:pPr>
        <w:pStyle w:val="Text"/>
        <w:spacing w:after="120"/>
        <w:rPr>
          <w:sz w:val="23"/>
          <w:szCs w:val="23"/>
        </w:rPr>
      </w:pPr>
      <w:r w:rsidRPr="003C16B7">
        <w:rPr>
          <w:sz w:val="23"/>
          <w:szCs w:val="23"/>
        </w:rPr>
        <w:t>Lina ruft plötzlich: „</w:t>
      </w:r>
      <w:r w:rsidRPr="003C16B7">
        <w:rPr>
          <w:sz w:val="23"/>
          <w:szCs w:val="23"/>
          <w:lang w:val="ru-RU"/>
        </w:rPr>
        <w:t>Da!"</w:t>
      </w:r>
    </w:p>
    <w:p w14:paraId="1D2AB841" w14:textId="35EB482C" w:rsidR="00F22F51" w:rsidRPr="003C16B7" w:rsidRDefault="00F22F51" w:rsidP="00F22F51">
      <w:pPr>
        <w:pStyle w:val="Text"/>
        <w:spacing w:after="120"/>
        <w:rPr>
          <w:sz w:val="23"/>
          <w:szCs w:val="23"/>
        </w:rPr>
      </w:pPr>
      <w:r w:rsidRPr="003C16B7">
        <w:rPr>
          <w:sz w:val="23"/>
          <w:szCs w:val="23"/>
        </w:rPr>
        <w:t>Jonas Neugierde siegt, er läuft zum Fenster: Mitten im Regen tut sich ein großer</w:t>
      </w:r>
      <w:r w:rsidR="003C16B7" w:rsidRPr="003C16B7">
        <w:rPr>
          <w:sz w:val="23"/>
          <w:szCs w:val="23"/>
        </w:rPr>
        <w:t xml:space="preserve"> </w:t>
      </w:r>
      <w:r w:rsidRPr="003C16B7">
        <w:rPr>
          <w:sz w:val="23"/>
          <w:szCs w:val="23"/>
        </w:rPr>
        <w:t>Rege</w:t>
      </w:r>
      <w:r w:rsidRPr="003C16B7">
        <w:rPr>
          <w:sz w:val="23"/>
          <w:szCs w:val="23"/>
        </w:rPr>
        <w:t>n</w:t>
      </w:r>
      <w:r w:rsidRPr="003C16B7">
        <w:rPr>
          <w:sz w:val="23"/>
          <w:szCs w:val="23"/>
        </w:rPr>
        <w:t>bogen auf. Auch die anderen Kinder zeigen Interesse und blicken fasziniert</w:t>
      </w:r>
      <w:r w:rsidR="003C16B7" w:rsidRPr="003C16B7">
        <w:rPr>
          <w:sz w:val="23"/>
          <w:szCs w:val="23"/>
        </w:rPr>
        <w:t xml:space="preserve"> </w:t>
      </w:r>
      <w:r w:rsidRPr="003C16B7">
        <w:rPr>
          <w:sz w:val="23"/>
          <w:szCs w:val="23"/>
        </w:rPr>
        <w:t>in den Himmel. Nur Jas</w:t>
      </w:r>
      <w:r w:rsidRPr="003C16B7">
        <w:rPr>
          <w:sz w:val="23"/>
          <w:szCs w:val="23"/>
        </w:rPr>
        <w:t>i</w:t>
      </w:r>
      <w:r w:rsidRPr="003C16B7">
        <w:rPr>
          <w:sz w:val="23"/>
          <w:szCs w:val="23"/>
        </w:rPr>
        <w:t>na bleibt noch hinter dem Regal sitzen, bis es Simone, ihrer</w:t>
      </w:r>
      <w:r w:rsidR="003C16B7" w:rsidRPr="003C16B7">
        <w:rPr>
          <w:sz w:val="23"/>
          <w:szCs w:val="23"/>
        </w:rPr>
        <w:t xml:space="preserve"> </w:t>
      </w:r>
      <w:r w:rsidRPr="003C16B7">
        <w:rPr>
          <w:sz w:val="23"/>
          <w:szCs w:val="23"/>
        </w:rPr>
        <w:t>Bezugserzieh</w:t>
      </w:r>
      <w:r w:rsidRPr="003C16B7">
        <w:rPr>
          <w:sz w:val="23"/>
          <w:szCs w:val="23"/>
        </w:rPr>
        <w:t>e</w:t>
      </w:r>
      <w:r w:rsidRPr="003C16B7">
        <w:rPr>
          <w:sz w:val="23"/>
          <w:szCs w:val="23"/>
        </w:rPr>
        <w:t>rin, gelingt, sie zu beruhigen.</w:t>
      </w:r>
    </w:p>
    <w:p w14:paraId="723FE459" w14:textId="31B255D6" w:rsidR="00F22F51" w:rsidRPr="003C16B7" w:rsidRDefault="00F22F51" w:rsidP="00F22F51">
      <w:pPr>
        <w:pStyle w:val="Text"/>
        <w:spacing w:after="120"/>
        <w:rPr>
          <w:sz w:val="23"/>
          <w:szCs w:val="23"/>
        </w:rPr>
      </w:pPr>
      <w:r w:rsidRPr="003C16B7">
        <w:rPr>
          <w:sz w:val="23"/>
          <w:szCs w:val="23"/>
        </w:rPr>
        <w:t>Als die Kinder abgeholt werden, spricht Simone Sie im Zusammenhang mit dem</w:t>
      </w:r>
      <w:r w:rsidR="003C16B7" w:rsidRPr="003C16B7">
        <w:rPr>
          <w:sz w:val="23"/>
          <w:szCs w:val="23"/>
        </w:rPr>
        <w:t xml:space="preserve"> </w:t>
      </w:r>
      <w:r w:rsidRPr="003C16B7">
        <w:rPr>
          <w:sz w:val="23"/>
          <w:szCs w:val="23"/>
        </w:rPr>
        <w:t>heutigen Wette</w:t>
      </w:r>
      <w:r w:rsidRPr="003C16B7">
        <w:rPr>
          <w:sz w:val="23"/>
          <w:szCs w:val="23"/>
        </w:rPr>
        <w:t>r</w:t>
      </w:r>
      <w:r w:rsidRPr="003C16B7">
        <w:rPr>
          <w:sz w:val="23"/>
          <w:szCs w:val="23"/>
        </w:rPr>
        <w:t>ereignis an: „Komm, lass uns morgen in unserer Andacht die Arche-Noah-Geschichte in den Mittelpunkt stellen." Sie beauftragt Sie, die kleine Andacht</w:t>
      </w:r>
      <w:r w:rsidR="003C16B7" w:rsidRPr="003C16B7">
        <w:rPr>
          <w:sz w:val="23"/>
          <w:szCs w:val="23"/>
        </w:rPr>
        <w:t xml:space="preserve"> </w:t>
      </w:r>
      <w:r w:rsidRPr="003C16B7">
        <w:rPr>
          <w:sz w:val="23"/>
          <w:szCs w:val="23"/>
        </w:rPr>
        <w:t>vorzubereiten. Die Erziehe</w:t>
      </w:r>
      <w:r w:rsidRPr="003C16B7">
        <w:rPr>
          <w:sz w:val="23"/>
          <w:szCs w:val="23"/>
        </w:rPr>
        <w:t>r</w:t>
      </w:r>
      <w:r w:rsidRPr="003C16B7">
        <w:rPr>
          <w:sz w:val="23"/>
          <w:szCs w:val="23"/>
        </w:rPr>
        <w:t>praktikantin Aleyna soll Ihnen dabei helfen.</w:t>
      </w:r>
    </w:p>
    <w:p w14:paraId="67ED86B1" w14:textId="77777777" w:rsidR="003C16B7" w:rsidRPr="00F22F51" w:rsidRDefault="003C16B7" w:rsidP="003C16B7">
      <w:pPr>
        <w:pStyle w:val="Text"/>
        <w:suppressLineNumbers/>
        <w:spacing w:after="120"/>
        <w:rPr>
          <w:b/>
          <w:sz w:val="18"/>
          <w:szCs w:val="18"/>
        </w:rPr>
      </w:pPr>
      <w:r w:rsidRPr="00F22F51">
        <w:rPr>
          <w:b/>
          <w:sz w:val="18"/>
          <w:szCs w:val="18"/>
        </w:rPr>
        <w:t>Aufgabenstellung:</w:t>
      </w:r>
    </w:p>
    <w:p w14:paraId="1E55243F" w14:textId="77777777" w:rsidR="003C16B7" w:rsidRPr="00F22F51" w:rsidRDefault="003C16B7" w:rsidP="003C16B7">
      <w:pPr>
        <w:pStyle w:val="Text"/>
        <w:suppressLineNumbers/>
        <w:spacing w:after="120"/>
        <w:ind w:left="284" w:hanging="284"/>
        <w:rPr>
          <w:sz w:val="18"/>
          <w:szCs w:val="18"/>
        </w:rPr>
      </w:pPr>
      <w:r w:rsidRPr="00F22F51">
        <w:rPr>
          <w:sz w:val="18"/>
          <w:szCs w:val="18"/>
        </w:rPr>
        <w:t>1. Analysieren Sie die dargestellte berufliche Handlungssituatio</w:t>
      </w:r>
      <w:r>
        <w:rPr>
          <w:sz w:val="18"/>
          <w:szCs w:val="18"/>
        </w:rPr>
        <w:t>n aus theologischer/religionspä</w:t>
      </w:r>
      <w:r w:rsidRPr="00F22F51">
        <w:rPr>
          <w:sz w:val="18"/>
          <w:szCs w:val="18"/>
        </w:rPr>
        <w:t>dagogischer Perspekt</w:t>
      </w:r>
      <w:r w:rsidRPr="00F22F51">
        <w:rPr>
          <w:sz w:val="18"/>
          <w:szCs w:val="18"/>
        </w:rPr>
        <w:t>i</w:t>
      </w:r>
      <w:r w:rsidRPr="00F22F51">
        <w:rPr>
          <w:sz w:val="18"/>
          <w:szCs w:val="18"/>
        </w:rPr>
        <w:t>ve. (Gewichtung: 60 %)</w:t>
      </w:r>
    </w:p>
    <w:p w14:paraId="7A9BDE94" w14:textId="21E6D5BF" w:rsidR="00F22F51" w:rsidRPr="003C16B7" w:rsidRDefault="003C16B7" w:rsidP="003C16B7">
      <w:pPr>
        <w:pStyle w:val="Text"/>
        <w:suppressLineNumbers/>
        <w:spacing w:after="120"/>
        <w:rPr>
          <w:sz w:val="18"/>
          <w:szCs w:val="18"/>
        </w:rPr>
      </w:pPr>
      <w:r w:rsidRPr="00F22F51">
        <w:rPr>
          <w:sz w:val="18"/>
          <w:szCs w:val="18"/>
        </w:rPr>
        <w:t>2. Planen Sie auf der Basis der Analyse Ihr weiteres berufliches Handeln. (Gewichtung: 40 %)</w:t>
      </w:r>
      <w:bookmarkStart w:id="0" w:name="_GoBack"/>
      <w:bookmarkEnd w:id="0"/>
    </w:p>
    <w:sectPr w:rsidR="00F22F51" w:rsidRPr="003C16B7" w:rsidSect="00F22F51">
      <w:headerReference w:type="even" r:id="rId8"/>
      <w:headerReference w:type="default" r:id="rId9"/>
      <w:pgSz w:w="11906" w:h="16838"/>
      <w:pgMar w:top="1276" w:right="1134" w:bottom="993" w:left="1134" w:header="709" w:footer="851" w:gutter="0"/>
      <w:lnNumType w:countBy="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87224" w14:textId="77777777" w:rsidR="00F22F51" w:rsidRDefault="00F22F51">
      <w:r>
        <w:separator/>
      </w:r>
    </w:p>
  </w:endnote>
  <w:endnote w:type="continuationSeparator" w:id="0">
    <w:p w14:paraId="1520235B" w14:textId="77777777" w:rsidR="00F22F51" w:rsidRDefault="00F2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A9CEF" w14:textId="77777777" w:rsidR="00F22F51" w:rsidRDefault="00F22F51">
      <w:r>
        <w:separator/>
      </w:r>
    </w:p>
  </w:footnote>
  <w:footnote w:type="continuationSeparator" w:id="0">
    <w:p w14:paraId="0135C37E" w14:textId="77777777" w:rsidR="00F22F51" w:rsidRDefault="00F22F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925"/>
      <w:gridCol w:w="2095"/>
      <w:gridCol w:w="3710"/>
    </w:tblGrid>
    <w:tr w:rsidR="00F22F51" w:rsidRPr="008E0D90" w14:paraId="69F24FAF" w14:textId="77777777" w:rsidTr="00CF0461">
      <w:trPr>
        <w:trHeight w:val="151"/>
      </w:trPr>
      <w:tc>
        <w:tcPr>
          <w:tcW w:w="2389" w:type="pct"/>
          <w:tcBorders>
            <w:top w:val="nil"/>
            <w:left w:val="nil"/>
            <w:bottom w:val="single" w:sz="4" w:space="0" w:color="00A2FF" w:themeColor="accent1"/>
            <w:right w:val="nil"/>
          </w:tcBorders>
        </w:tcPr>
        <w:p w14:paraId="79F7D23B" w14:textId="77777777" w:rsidR="00F22F51" w:rsidRDefault="00F22F51">
          <w:pPr>
            <w:pStyle w:val="Kopfzeile"/>
            <w:spacing w:line="276" w:lineRule="auto"/>
            <w:rPr>
              <w:rFonts w:ascii="Cambria" w:eastAsiaTheme="majorEastAsia" w:hAnsi="Cambria" w:cstheme="majorBidi"/>
              <w:b/>
              <w:bCs/>
              <w:color w:val="00A2FF" w:themeColor="accent1"/>
            </w:rPr>
          </w:pPr>
        </w:p>
      </w:tc>
      <w:tc>
        <w:tcPr>
          <w:tcW w:w="333" w:type="pct"/>
          <w:vMerge w:val="restart"/>
          <w:noWrap/>
          <w:vAlign w:val="center"/>
          <w:hideMark/>
        </w:tcPr>
        <w:p w14:paraId="334911E7" w14:textId="77777777" w:rsidR="00F22F51" w:rsidRDefault="00F22F51">
          <w:pPr>
            <w:pStyle w:val="KeinLeerraum"/>
            <w:rPr>
              <w:rFonts w:ascii="Cambria" w:hAnsi="Cambria"/>
              <w:color w:val="00A2FF" w:themeColor="accent1"/>
              <w:szCs w:val="20"/>
            </w:rPr>
          </w:pPr>
          <w:sdt>
            <w:sdtPr>
              <w:rPr>
                <w:rFonts w:ascii="Cambria" w:hAnsi="Cambria"/>
                <w:color w:val="00A2FF" w:themeColor="accent1"/>
              </w:rPr>
              <w:id w:val="95367809"/>
              <w:placeholder>
                <w:docPart w:val="651032F94930014F9DE59C51603982AC"/>
              </w:placeholder>
              <w:temporary/>
              <w:showingPlcHdr/>
            </w:sdtPr>
            <w:sdtContent>
              <w:r>
                <w:rPr>
                  <w:rFonts w:ascii="Cambria" w:hAnsi="Cambria"/>
                  <w:color w:val="00A2FF" w:themeColor="accent1"/>
                </w:rPr>
                <w:t>[Geben Sie Text ein]</w:t>
              </w:r>
            </w:sdtContent>
          </w:sdt>
        </w:p>
      </w:tc>
      <w:tc>
        <w:tcPr>
          <w:tcW w:w="2278" w:type="pct"/>
          <w:tcBorders>
            <w:top w:val="nil"/>
            <w:left w:val="nil"/>
            <w:bottom w:val="single" w:sz="4" w:space="0" w:color="00A2FF" w:themeColor="accent1"/>
            <w:right w:val="nil"/>
          </w:tcBorders>
        </w:tcPr>
        <w:p w14:paraId="1540971F" w14:textId="77777777" w:rsidR="00F22F51" w:rsidRDefault="00F22F51">
          <w:pPr>
            <w:pStyle w:val="Kopfzeile"/>
            <w:spacing w:line="276" w:lineRule="auto"/>
            <w:rPr>
              <w:rFonts w:ascii="Cambria" w:eastAsiaTheme="majorEastAsia" w:hAnsi="Cambria" w:cstheme="majorBidi"/>
              <w:b/>
              <w:bCs/>
              <w:color w:val="00A2FF" w:themeColor="accent1"/>
            </w:rPr>
          </w:pPr>
        </w:p>
      </w:tc>
    </w:tr>
    <w:tr w:rsidR="00F22F51" w:rsidRPr="008E0D90" w14:paraId="485B63A2" w14:textId="77777777" w:rsidTr="00CF0461">
      <w:trPr>
        <w:trHeight w:val="150"/>
      </w:trPr>
      <w:tc>
        <w:tcPr>
          <w:tcW w:w="2389" w:type="pct"/>
          <w:tcBorders>
            <w:top w:val="single" w:sz="4" w:space="0" w:color="00A2FF" w:themeColor="accent1"/>
            <w:left w:val="nil"/>
            <w:bottom w:val="nil"/>
            <w:right w:val="nil"/>
          </w:tcBorders>
        </w:tcPr>
        <w:p w14:paraId="0FE7DB19" w14:textId="77777777" w:rsidR="00F22F51" w:rsidRDefault="00F22F51">
          <w:pPr>
            <w:pStyle w:val="Kopfzeile"/>
            <w:spacing w:line="276" w:lineRule="auto"/>
            <w:rPr>
              <w:rFonts w:ascii="Cambria" w:eastAsiaTheme="majorEastAsia" w:hAnsi="Cambria" w:cstheme="majorBidi"/>
              <w:b/>
              <w:bCs/>
              <w:color w:val="00A2FF" w:themeColor="accent1"/>
            </w:rPr>
          </w:pPr>
        </w:p>
      </w:tc>
      <w:tc>
        <w:tcPr>
          <w:tcW w:w="0" w:type="auto"/>
          <w:vMerge/>
          <w:vAlign w:val="center"/>
          <w:hideMark/>
        </w:tcPr>
        <w:p w14:paraId="4CCCFE7C" w14:textId="77777777" w:rsidR="00F22F51" w:rsidRDefault="00F22F51">
          <w:pPr>
            <w:rPr>
              <w:rFonts w:ascii="Cambria" w:hAnsi="Cambria"/>
              <w:color w:val="00A2FF" w:themeColor="accent1"/>
              <w:sz w:val="22"/>
              <w:szCs w:val="22"/>
            </w:rPr>
          </w:pPr>
        </w:p>
      </w:tc>
      <w:tc>
        <w:tcPr>
          <w:tcW w:w="2278" w:type="pct"/>
          <w:tcBorders>
            <w:top w:val="single" w:sz="4" w:space="0" w:color="00A2FF" w:themeColor="accent1"/>
            <w:left w:val="nil"/>
            <w:bottom w:val="nil"/>
            <w:right w:val="nil"/>
          </w:tcBorders>
        </w:tcPr>
        <w:p w14:paraId="6F4BC1EC" w14:textId="77777777" w:rsidR="00F22F51" w:rsidRDefault="00F22F51">
          <w:pPr>
            <w:pStyle w:val="Kopfzeile"/>
            <w:spacing w:line="276" w:lineRule="auto"/>
            <w:rPr>
              <w:rFonts w:ascii="Cambria" w:eastAsiaTheme="majorEastAsia" w:hAnsi="Cambria" w:cstheme="majorBidi"/>
              <w:b/>
              <w:bCs/>
              <w:color w:val="00A2FF" w:themeColor="accent1"/>
            </w:rPr>
          </w:pPr>
        </w:p>
      </w:tc>
    </w:tr>
  </w:tbl>
  <w:p w14:paraId="07AE32F7" w14:textId="77777777" w:rsidR="00F22F51" w:rsidRDefault="00F22F5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E900" w14:textId="505533B6" w:rsidR="00F22F51" w:rsidRDefault="00F22F51">
    <w:r>
      <w:t>Schriftliche Abschlussprüfung 2021 an Fachakademien für Sozialpädagogik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050EE"/>
    <w:rsid w:val="00142617"/>
    <w:rsid w:val="001D3E8C"/>
    <w:rsid w:val="002050EE"/>
    <w:rsid w:val="00266039"/>
    <w:rsid w:val="003C16B7"/>
    <w:rsid w:val="003C4366"/>
    <w:rsid w:val="00442EAA"/>
    <w:rsid w:val="004D186C"/>
    <w:rsid w:val="004F4FA0"/>
    <w:rsid w:val="00500332"/>
    <w:rsid w:val="0051505B"/>
    <w:rsid w:val="00774341"/>
    <w:rsid w:val="009E4515"/>
    <w:rsid w:val="00CF0461"/>
    <w:rsid w:val="00D15BF1"/>
    <w:rsid w:val="00D44C56"/>
    <w:rsid w:val="00D75493"/>
    <w:rsid w:val="00E8654E"/>
    <w:rsid w:val="00F04D6E"/>
    <w:rsid w:val="00F22F51"/>
    <w:rsid w:val="00F36E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83E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500332"/>
  </w:style>
  <w:style w:type="paragraph" w:styleId="Kopfzeile">
    <w:name w:val="header"/>
    <w:basedOn w:val="Standard"/>
    <w:link w:val="KopfzeileZeichen"/>
    <w:uiPriority w:val="99"/>
    <w:unhideWhenUsed/>
    <w:rsid w:val="00CF0461"/>
    <w:pPr>
      <w:tabs>
        <w:tab w:val="center" w:pos="4536"/>
        <w:tab w:val="right" w:pos="9072"/>
      </w:tabs>
    </w:pPr>
  </w:style>
  <w:style w:type="character" w:customStyle="1" w:styleId="KopfzeileZeichen">
    <w:name w:val="Kopfzeile Zeichen"/>
    <w:basedOn w:val="Absatzstandardschriftart"/>
    <w:link w:val="Kopfzeile"/>
    <w:uiPriority w:val="99"/>
    <w:rsid w:val="00CF0461"/>
    <w:rPr>
      <w:sz w:val="24"/>
      <w:szCs w:val="24"/>
      <w:lang w:val="en-US" w:eastAsia="en-US"/>
    </w:rPr>
  </w:style>
  <w:style w:type="paragraph" w:styleId="Fuzeile">
    <w:name w:val="footer"/>
    <w:basedOn w:val="Standard"/>
    <w:link w:val="FuzeileZeichen"/>
    <w:uiPriority w:val="99"/>
    <w:unhideWhenUsed/>
    <w:rsid w:val="00CF0461"/>
    <w:pPr>
      <w:tabs>
        <w:tab w:val="center" w:pos="4536"/>
        <w:tab w:val="right" w:pos="9072"/>
      </w:tabs>
    </w:pPr>
  </w:style>
  <w:style w:type="character" w:customStyle="1" w:styleId="FuzeileZeichen">
    <w:name w:val="Fußzeile Zeichen"/>
    <w:basedOn w:val="Absatzstandardschriftart"/>
    <w:link w:val="Fuzeile"/>
    <w:uiPriority w:val="99"/>
    <w:rsid w:val="00CF0461"/>
    <w:rPr>
      <w:sz w:val="24"/>
      <w:szCs w:val="24"/>
      <w:lang w:val="en-US" w:eastAsia="en-US"/>
    </w:rPr>
  </w:style>
  <w:style w:type="paragraph" w:styleId="KeinLeerraum">
    <w:name w:val="No Spacing"/>
    <w:link w:val="KeinLeerraumZeichen"/>
    <w:qFormat/>
    <w:rsid w:val="00CF046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F0461"/>
    <w:rPr>
      <w:rFonts w:ascii="PMingLiU" w:eastAsiaTheme="minorEastAsia" w:hAnsi="PMingLiU" w:cstheme="minorBidi"/>
      <w:sz w:val="22"/>
      <w:szCs w:val="22"/>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styleId="Zeilennummer">
    <w:name w:val="line number"/>
    <w:basedOn w:val="Absatzstandardschriftart"/>
    <w:uiPriority w:val="99"/>
    <w:semiHidden/>
    <w:unhideWhenUsed/>
    <w:rsid w:val="00500332"/>
  </w:style>
  <w:style w:type="paragraph" w:styleId="Kopfzeile">
    <w:name w:val="header"/>
    <w:basedOn w:val="Standard"/>
    <w:link w:val="KopfzeileZeichen"/>
    <w:uiPriority w:val="99"/>
    <w:unhideWhenUsed/>
    <w:rsid w:val="00CF0461"/>
    <w:pPr>
      <w:tabs>
        <w:tab w:val="center" w:pos="4536"/>
        <w:tab w:val="right" w:pos="9072"/>
      </w:tabs>
    </w:pPr>
  </w:style>
  <w:style w:type="character" w:customStyle="1" w:styleId="KopfzeileZeichen">
    <w:name w:val="Kopfzeile Zeichen"/>
    <w:basedOn w:val="Absatzstandardschriftart"/>
    <w:link w:val="Kopfzeile"/>
    <w:uiPriority w:val="99"/>
    <w:rsid w:val="00CF0461"/>
    <w:rPr>
      <w:sz w:val="24"/>
      <w:szCs w:val="24"/>
      <w:lang w:val="en-US" w:eastAsia="en-US"/>
    </w:rPr>
  </w:style>
  <w:style w:type="paragraph" w:styleId="Fuzeile">
    <w:name w:val="footer"/>
    <w:basedOn w:val="Standard"/>
    <w:link w:val="FuzeileZeichen"/>
    <w:uiPriority w:val="99"/>
    <w:unhideWhenUsed/>
    <w:rsid w:val="00CF0461"/>
    <w:pPr>
      <w:tabs>
        <w:tab w:val="center" w:pos="4536"/>
        <w:tab w:val="right" w:pos="9072"/>
      </w:tabs>
    </w:pPr>
  </w:style>
  <w:style w:type="character" w:customStyle="1" w:styleId="FuzeileZeichen">
    <w:name w:val="Fußzeile Zeichen"/>
    <w:basedOn w:val="Absatzstandardschriftart"/>
    <w:link w:val="Fuzeile"/>
    <w:uiPriority w:val="99"/>
    <w:rsid w:val="00CF0461"/>
    <w:rPr>
      <w:sz w:val="24"/>
      <w:szCs w:val="24"/>
      <w:lang w:val="en-US" w:eastAsia="en-US"/>
    </w:rPr>
  </w:style>
  <w:style w:type="paragraph" w:styleId="KeinLeerraum">
    <w:name w:val="No Spacing"/>
    <w:link w:val="KeinLeerraumZeichen"/>
    <w:qFormat/>
    <w:rsid w:val="00CF046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KeinLeerraumZeichen">
    <w:name w:val="Kein Leerraum Zeichen"/>
    <w:basedOn w:val="Absatzstandardschriftart"/>
    <w:link w:val="KeinLeerraum"/>
    <w:rsid w:val="00CF0461"/>
    <w:rPr>
      <w:rFonts w:ascii="PMingLiU" w:eastAsiaTheme="minorEastAsia" w:hAnsi="PMingLiU"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1032F94930014F9DE59C51603982AC"/>
        <w:category>
          <w:name w:val="Allgemein"/>
          <w:gallery w:val="placeholder"/>
        </w:category>
        <w:types>
          <w:type w:val="bbPlcHdr"/>
        </w:types>
        <w:behaviors>
          <w:behavior w:val="content"/>
        </w:behaviors>
        <w:guid w:val="{8C06FEEF-E270-8149-84D1-9CD4DDC5E542}"/>
      </w:docPartPr>
      <w:docPartBody>
        <w:p w14:paraId="6FC69111" w14:textId="0192A9F8" w:rsidR="003B6517" w:rsidRDefault="003B6517" w:rsidP="003B6517">
          <w:pPr>
            <w:pStyle w:val="651032F94930014F9DE59C51603982AC"/>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17"/>
    <w:rsid w:val="003B6517"/>
    <w:rsid w:val="008E25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1032F94930014F9DE59C51603982AC">
    <w:name w:val="651032F94930014F9DE59C51603982AC"/>
    <w:rsid w:val="003B6517"/>
  </w:style>
  <w:style w:type="paragraph" w:customStyle="1" w:styleId="4278A14F6C11E04796CE6F2DE2E81E99">
    <w:name w:val="4278A14F6C11E04796CE6F2DE2E81E99"/>
    <w:rsid w:val="003B651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51032F94930014F9DE59C51603982AC">
    <w:name w:val="651032F94930014F9DE59C51603982AC"/>
    <w:rsid w:val="003B6517"/>
  </w:style>
  <w:style w:type="paragraph" w:customStyle="1" w:styleId="4278A14F6C11E04796CE6F2DE2E81E99">
    <w:name w:val="4278A14F6C11E04796CE6F2DE2E81E99"/>
    <w:rsid w:val="003B6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EC17E-3B28-044C-B344-C9B66C91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1803</Words>
  <Characters>11362</Characters>
  <Application>Microsoft Macintosh Word</Application>
  <DocSecurity>0</DocSecurity>
  <Lines>94</Lines>
  <Paragraphs>26</Paragraphs>
  <ScaleCrop>false</ScaleCrop>
  <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Gruber</cp:lastModifiedBy>
  <cp:revision>5</cp:revision>
  <dcterms:created xsi:type="dcterms:W3CDTF">2021-08-03T06:22:00Z</dcterms:created>
  <dcterms:modified xsi:type="dcterms:W3CDTF">2021-08-03T06:59:00Z</dcterms:modified>
</cp:coreProperties>
</file>